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AF17F2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055AE9">
        <w:rPr>
          <w:rFonts w:ascii="Times New Roman" w:hAnsi="Times New Roman"/>
          <w:bCs/>
          <w:iCs/>
          <w:sz w:val="28"/>
          <w:szCs w:val="28"/>
        </w:rPr>
        <w:t xml:space="preserve"> Развитие сельского хозяйства и регулирование рынков сельскохозяйственной продукции, сырья и продовольствия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17F2"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9117A0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153126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2126"/>
        <w:gridCol w:w="1701"/>
        <w:gridCol w:w="1559"/>
        <w:gridCol w:w="1984"/>
        <w:gridCol w:w="1276"/>
        <w:gridCol w:w="1418"/>
      </w:tblGrid>
      <w:tr w:rsidR="00586E64" w:rsidRPr="00116F22" w:rsidTr="00F6609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F6609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F6609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F66095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055AE9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Устойчивое развитие сельской территории Донского сельского поселения Орловского района Ростовской области на 2014-2017 годы и на плановый период до 2020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116F22" w:rsidRPr="00116F22" w:rsidTr="00F66095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A3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</w:p>
          <w:p w:rsidR="00116F22" w:rsidRPr="00390BA3" w:rsidRDefault="00390BA3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055AE9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Поддержка инфраструктуры обустройства сельских территорий</w:t>
            </w:r>
            <w:proofErr w:type="gramStart"/>
            <w:r w:rsidR="00116F22" w:rsidRPr="0039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7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proofErr w:type="gramEnd"/>
            <w:r w:rsidR="009117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газификация здания Администрации</w:t>
            </w:r>
            <w:r w:rsidR="00116F22" w:rsidRPr="0039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117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Донского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</w:t>
            </w:r>
            <w:r w:rsidR="00153126">
              <w:rPr>
                <w:sz w:val="24"/>
                <w:szCs w:val="24"/>
              </w:rPr>
              <w:t>Администрации</w:t>
            </w:r>
            <w:r w:rsidR="00ED447A">
              <w:rPr>
                <w:sz w:val="24"/>
                <w:szCs w:val="24"/>
              </w:rPr>
              <w:t xml:space="preserve"> </w:t>
            </w:r>
            <w:r w:rsidRPr="00116F22">
              <w:rPr>
                <w:sz w:val="24"/>
                <w:szCs w:val="24"/>
              </w:rPr>
              <w:t xml:space="preserve"> </w:t>
            </w:r>
            <w:r w:rsidR="00AF17F2">
              <w:rPr>
                <w:sz w:val="24"/>
                <w:szCs w:val="24"/>
              </w:rPr>
              <w:t>Дон</w:t>
            </w:r>
            <w:r w:rsidRPr="00116F22">
              <w:rPr>
                <w:sz w:val="24"/>
                <w:szCs w:val="24"/>
              </w:rPr>
              <w:t>ского сельского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055AE9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 Улучшение условий жизни сельского населения и инвестирования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 w:rsidP="00911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</w:t>
            </w:r>
            <w:r w:rsidR="009117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 w:rsidP="00911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</w:t>
            </w:r>
            <w:r w:rsidR="009117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9117A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9117A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9117A0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bookmarkStart w:id="1" w:name="_GoBack"/>
            <w:bookmarkEnd w:id="1"/>
          </w:p>
        </w:tc>
      </w:tr>
      <w:tr w:rsidR="00FE24A1" w:rsidRPr="00116F22" w:rsidTr="00F6609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 создание благоприятных условий для жизнедеятельности сельского населения и привлечения инвестиций в агропромышленный комплекс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ED447A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Глава  </w:t>
            </w:r>
            <w:r w:rsidR="00153126">
              <w:rPr>
                <w:sz w:val="24"/>
                <w:szCs w:val="24"/>
              </w:rPr>
              <w:t>Администрации</w:t>
            </w:r>
            <w:r w:rsidR="00ED447A">
              <w:rPr>
                <w:sz w:val="24"/>
                <w:szCs w:val="24"/>
              </w:rPr>
              <w:t xml:space="preserve"> </w:t>
            </w:r>
            <w:r w:rsidR="00AF17F2">
              <w:rPr>
                <w:sz w:val="24"/>
                <w:szCs w:val="24"/>
              </w:rPr>
              <w:t>Дон</w:t>
            </w:r>
            <w:r w:rsidRPr="00116F22">
              <w:rPr>
                <w:sz w:val="24"/>
                <w:szCs w:val="24"/>
              </w:rPr>
              <w:t xml:space="preserve">ского сельского поселения Орловского района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055AE9" w:rsidP="00F66095">
            <w:pPr>
              <w:pStyle w:val="ConsPlusCel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FE24A1" w:rsidRPr="00116F22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Улучшение условий жизни сельского населения и инвестирования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lastRenderedPageBreak/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AF17F2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055AE9">
        <w:rPr>
          <w:rFonts w:ascii="Times New Roman" w:hAnsi="Times New Roman"/>
          <w:bCs/>
          <w:iCs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C34DA6">
        <w:rPr>
          <w:rFonts w:ascii="Times New Roman" w:hAnsi="Times New Roman"/>
          <w:sz w:val="28"/>
          <w:szCs w:val="28"/>
        </w:rPr>
        <w:t xml:space="preserve">на </w:t>
      </w:r>
      <w:r w:rsidR="00ED447A">
        <w:rPr>
          <w:rFonts w:ascii="Times New Roman" w:hAnsi="Times New Roman"/>
          <w:sz w:val="28"/>
          <w:szCs w:val="28"/>
        </w:rPr>
        <w:t>01.</w:t>
      </w:r>
      <w:r w:rsidR="00153126">
        <w:rPr>
          <w:rFonts w:ascii="Times New Roman" w:hAnsi="Times New Roman"/>
          <w:sz w:val="28"/>
          <w:szCs w:val="28"/>
        </w:rPr>
        <w:t>0</w:t>
      </w:r>
      <w:r w:rsidR="009117A0">
        <w:rPr>
          <w:rFonts w:ascii="Times New Roman" w:hAnsi="Times New Roman"/>
          <w:sz w:val="28"/>
          <w:szCs w:val="28"/>
        </w:rPr>
        <w:t>7</w:t>
      </w:r>
      <w:r w:rsidR="00153126">
        <w:rPr>
          <w:rFonts w:ascii="Times New Roman" w:hAnsi="Times New Roman"/>
          <w:sz w:val="28"/>
          <w:szCs w:val="28"/>
        </w:rPr>
        <w:t>.2017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853693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853693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</w:t>
            </w:r>
            <w:r w:rsidR="00055AE9">
              <w:rPr>
                <w:rFonts w:ascii="Times New Roman" w:hAnsi="Times New Roman"/>
                <w:bCs/>
                <w:iCs/>
                <w:sz w:val="28"/>
                <w:szCs w:val="28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055AE9">
              <w:rPr>
                <w:rFonts w:ascii="Times New Roman" w:hAnsi="Times New Roman"/>
                <w:kern w:val="2"/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17A0" w:rsidP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17A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444F42" w:rsidRPr="00116F22" w:rsidTr="00853693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17A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17A0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9174BC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 w:rsidP="00055A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055AE9">
              <w:rPr>
                <w:rFonts w:ascii="Times New Roman" w:hAnsi="Times New Roman"/>
                <w:sz w:val="24"/>
                <w:szCs w:val="24"/>
              </w:rPr>
              <w:t xml:space="preserve">Устойчивое развитие сельской </w:t>
            </w:r>
            <w:r w:rsidR="00055AE9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Донского сельского поселения Орловского района Ростовской области на 2014-2017 годы и на плановый период до 2020</w:t>
            </w:r>
            <w:r w:rsidR="00ED447A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17A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17A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9174BC" w:rsidRPr="00116F22" w:rsidTr="00853693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17A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17A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</w:t>
      </w:r>
      <w:r w:rsidR="003446E0">
        <w:rPr>
          <w:rFonts w:ascii="Times New Roman" w:hAnsi="Times New Roman"/>
          <w:sz w:val="28"/>
          <w:szCs w:val="28"/>
        </w:rPr>
        <w:t xml:space="preserve"> </w:t>
      </w:r>
      <w:r w:rsidR="00153126">
        <w:rPr>
          <w:sz w:val="24"/>
          <w:szCs w:val="24"/>
        </w:rPr>
        <w:t>Администрации</w:t>
      </w:r>
      <w:r w:rsidR="00ED447A">
        <w:rPr>
          <w:rFonts w:ascii="Times New Roman" w:hAnsi="Times New Roman"/>
          <w:sz w:val="28"/>
          <w:szCs w:val="28"/>
        </w:rPr>
        <w:t xml:space="preserve"> </w:t>
      </w:r>
      <w:r w:rsidR="003446E0">
        <w:rPr>
          <w:rFonts w:ascii="Times New Roman" w:hAnsi="Times New Roman"/>
          <w:sz w:val="28"/>
          <w:szCs w:val="28"/>
        </w:rPr>
        <w:t xml:space="preserve"> </w:t>
      </w:r>
      <w:r w:rsidRPr="00116F22">
        <w:rPr>
          <w:rFonts w:ascii="Times New Roman" w:hAnsi="Times New Roman"/>
          <w:sz w:val="28"/>
          <w:szCs w:val="28"/>
        </w:rPr>
        <w:t xml:space="preserve"> </w:t>
      </w:r>
      <w:r w:rsidR="00AF17F2">
        <w:rPr>
          <w:rFonts w:ascii="Times New Roman" w:hAnsi="Times New Roman"/>
          <w:sz w:val="28"/>
          <w:szCs w:val="28"/>
        </w:rPr>
        <w:t>Дон</w:t>
      </w:r>
      <w:r w:rsidRPr="00116F22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3446E0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ED447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447A">
        <w:rPr>
          <w:rFonts w:ascii="Times New Roman" w:hAnsi="Times New Roman"/>
          <w:sz w:val="28"/>
          <w:szCs w:val="28"/>
        </w:rPr>
        <w:t>Н.Н.Савирский</w:t>
      </w:r>
      <w:proofErr w:type="spellEnd"/>
    </w:p>
    <w:sectPr w:rsidR="00A545BB" w:rsidRPr="00116F22" w:rsidSect="009117A0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0099A"/>
    <w:rsid w:val="00055AE9"/>
    <w:rsid w:val="00116F22"/>
    <w:rsid w:val="00153126"/>
    <w:rsid w:val="00173E11"/>
    <w:rsid w:val="001A443D"/>
    <w:rsid w:val="001B4B52"/>
    <w:rsid w:val="0032036E"/>
    <w:rsid w:val="00323C51"/>
    <w:rsid w:val="003446E0"/>
    <w:rsid w:val="00390BA3"/>
    <w:rsid w:val="00437BB0"/>
    <w:rsid w:val="00444F42"/>
    <w:rsid w:val="004A1362"/>
    <w:rsid w:val="004E7023"/>
    <w:rsid w:val="00563C59"/>
    <w:rsid w:val="00586E64"/>
    <w:rsid w:val="005D3765"/>
    <w:rsid w:val="005D7236"/>
    <w:rsid w:val="006962CD"/>
    <w:rsid w:val="00705D77"/>
    <w:rsid w:val="00741566"/>
    <w:rsid w:val="0076204A"/>
    <w:rsid w:val="007D49AC"/>
    <w:rsid w:val="00853693"/>
    <w:rsid w:val="008C4900"/>
    <w:rsid w:val="009117A0"/>
    <w:rsid w:val="009174BC"/>
    <w:rsid w:val="00960F8D"/>
    <w:rsid w:val="009761A5"/>
    <w:rsid w:val="00A545BB"/>
    <w:rsid w:val="00A955E8"/>
    <w:rsid w:val="00A957BF"/>
    <w:rsid w:val="00AF17F2"/>
    <w:rsid w:val="00B05A36"/>
    <w:rsid w:val="00B62D3D"/>
    <w:rsid w:val="00B87F9E"/>
    <w:rsid w:val="00B92C61"/>
    <w:rsid w:val="00C34DA6"/>
    <w:rsid w:val="00C819C4"/>
    <w:rsid w:val="00CB4476"/>
    <w:rsid w:val="00D3075D"/>
    <w:rsid w:val="00D423C8"/>
    <w:rsid w:val="00ED447A"/>
    <w:rsid w:val="00F66095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2E22C-C0BB-4528-969C-5B4DC4263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2016-10-04T10:10:00Z</cp:lastPrinted>
  <dcterms:created xsi:type="dcterms:W3CDTF">2017-03-13T09:17:00Z</dcterms:created>
  <dcterms:modified xsi:type="dcterms:W3CDTF">2017-07-14T06:46:00Z</dcterms:modified>
</cp:coreProperties>
</file>