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B64EED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74242F">
        <w:rPr>
          <w:rFonts w:ascii="Helvetica" w:eastAsia="Times New Roman" w:hAnsi="Helvetica" w:cs="Helvetica"/>
          <w:i/>
          <w:iCs/>
          <w:sz w:val="24"/>
          <w:szCs w:val="24"/>
        </w:rPr>
        <w:t>К</w:t>
      </w:r>
      <w:r w:rsidR="00D746ED">
        <w:rPr>
          <w:rFonts w:ascii="Helvetica" w:eastAsia="Times New Roman" w:hAnsi="Helvetica" w:cs="Helvetica"/>
          <w:i/>
          <w:iCs/>
          <w:sz w:val="24"/>
          <w:szCs w:val="24"/>
        </w:rPr>
        <w:t>УЛИШОВ</w:t>
      </w:r>
      <w:r w:rsidR="002C6322">
        <w:rPr>
          <w:rFonts w:ascii="Helvetica" w:eastAsia="Times New Roman" w:hAnsi="Helvetica" w:cs="Helvetica"/>
          <w:i/>
          <w:iCs/>
          <w:sz w:val="24"/>
          <w:szCs w:val="24"/>
        </w:rPr>
        <w:t>А НАТАЛЬЯ ГЕОРГИЕВНА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B64EED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D746ED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КУЛИШОВ</w:t>
            </w:r>
            <w:r w:rsidR="002C6322">
              <w:rPr>
                <w:rFonts w:ascii="Helvetica" w:eastAsia="Times New Roman" w:hAnsi="Helvetica" w:cs="Helvetica"/>
                <w:sz w:val="24"/>
                <w:szCs w:val="24"/>
              </w:rPr>
              <w:t>А НАТАЛЬЯ ГЕОРГИЕВНА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C43AD5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D746ED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ГУНДОРОВСКИЙ</w:t>
            </w:r>
            <w:r w:rsidR="0074242F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</w:t>
            </w:r>
            <w:r w:rsidR="00D746ED">
              <w:rPr>
                <w:rFonts w:ascii="Helvetica" w:eastAsia="Times New Roman" w:hAnsi="Helvetica" w:cs="Helvetica"/>
                <w:sz w:val="24"/>
                <w:szCs w:val="24"/>
              </w:rPr>
              <w:t>00</w:t>
            </w:r>
            <w:r w:rsidR="002C6322">
              <w:rPr>
                <w:rFonts w:ascii="Helvetica" w:eastAsia="Times New Roman" w:hAnsi="Helvetica" w:cs="Helvetica"/>
                <w:sz w:val="24"/>
                <w:szCs w:val="24"/>
              </w:rPr>
              <w:t>21055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2C6322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10.01.2021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2C6322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Да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D746ED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2C6322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47.11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Торговля розничная преимущественно пищевыми продуктами, включая напитки, и табачными изделиями в неспециализированных магазинах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164AA6"/>
    <w:rsid w:val="002C6322"/>
    <w:rsid w:val="00331C24"/>
    <w:rsid w:val="0038496C"/>
    <w:rsid w:val="00564AB8"/>
    <w:rsid w:val="00640D7A"/>
    <w:rsid w:val="00642BCC"/>
    <w:rsid w:val="006756D8"/>
    <w:rsid w:val="0074242F"/>
    <w:rsid w:val="00836FBC"/>
    <w:rsid w:val="008B0075"/>
    <w:rsid w:val="009970C4"/>
    <w:rsid w:val="00AE774B"/>
    <w:rsid w:val="00B64EED"/>
    <w:rsid w:val="00C43AD5"/>
    <w:rsid w:val="00D07D60"/>
    <w:rsid w:val="00D746ED"/>
    <w:rsid w:val="00E70441"/>
    <w:rsid w:val="00E975DB"/>
    <w:rsid w:val="00F06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Windows User</cp:lastModifiedBy>
  <cp:revision>10</cp:revision>
  <dcterms:created xsi:type="dcterms:W3CDTF">2017-05-31T10:21:00Z</dcterms:created>
  <dcterms:modified xsi:type="dcterms:W3CDTF">2021-02-03T07:50:00Z</dcterms:modified>
</cp:coreProperties>
</file>