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1525D0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CF5A0E">
        <w:rPr>
          <w:rFonts w:ascii="Helvetica" w:eastAsia="Times New Roman" w:hAnsi="Helvetica" w:cs="Helvetica"/>
          <w:i/>
          <w:iCs/>
          <w:sz w:val="24"/>
          <w:szCs w:val="24"/>
        </w:rPr>
        <w:t>ВЕРБИЦКИЙ СЕРГЕЙ ВЛАДИМИРОВИЧ</w:t>
      </w:r>
    </w:p>
    <w:tbl>
      <w:tblPr>
        <w:tblW w:w="0" w:type="auto"/>
        <w:tblCellSpacing w:w="0" w:type="dxa"/>
        <w:tblInd w:w="-4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807"/>
      </w:tblGrid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9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525D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1525D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ВЕРБИЦКИЙ СЕРГЕЙ ВЛАДИМИРОВИЧ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9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1525D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9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CF5A0E">
              <w:rPr>
                <w:rFonts w:ascii="Helvetica" w:eastAsia="Times New Roman" w:hAnsi="Helvetica" w:cs="Helvetica"/>
                <w:sz w:val="24"/>
                <w:szCs w:val="24"/>
              </w:rPr>
              <w:t>505637119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9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внесения сведений о юридическом лице в реестр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10.06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Сведения о том, что юридическое лицо является вновь созданным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</w:t>
            </w:r>
            <w:r w:rsidR="00CF5A0E">
              <w:rPr>
                <w:rFonts w:ascii="Helvetica" w:eastAsia="Times New Roman" w:hAnsi="Helvetica" w:cs="Helvetica"/>
                <w:sz w:val="24"/>
                <w:szCs w:val="24"/>
              </w:rPr>
              <w:t>икропредприятие</w:t>
            </w:r>
            <w:proofErr w:type="spellEnd"/>
          </w:p>
        </w:tc>
      </w:tr>
      <w:tr w:rsidR="00564AB8" w:rsidRPr="00564AB8" w:rsidTr="001525D0">
        <w:trPr>
          <w:tblCellSpacing w:w="0" w:type="dxa"/>
        </w:trPr>
        <w:tc>
          <w:tcPr>
            <w:tcW w:w="9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91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45.32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Торговля розничная автомобильными деталями, узлами и принадлежностями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91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45.20.1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– Техническое обслуживание и ремонт легковых автомобилей и  легких грузовых автотранспортных средств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45.20.2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Техническое обслуживание и ремонт прочих автотранспортных средств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45.31.1 – Торговля оптовая автомобильными деталями, узлами и принадлежностями, кроме деятельности агентов 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50D50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45.31.2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 Деятельность агентов по оптовой торговле автомобильными деталями, узлами и принадлежностями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250D50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D50" w:rsidRPr="00564AB8" w:rsidRDefault="00250D5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D50" w:rsidRPr="00564AB8" w:rsidRDefault="00DF7E7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50D50" w:rsidRDefault="00DF7E7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45.32 – Торговля розничная автомобильными деталями, узлами и принадлежностями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250D50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45.40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 Торговля мотоциклами, их деталями, узлами и принадлежностями; техническое обслуживание и ремонт мотоциклов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250D50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46.71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1525D0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Торговля оптовая твердым, жидким и газообразным топливом и подобными продуктами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250D50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47.91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 Торговля розничная по почте или по информационно-коммуникационной</w:t>
            </w:r>
            <w:r w:rsidR="00574A67">
              <w:rPr>
                <w:rFonts w:ascii="Helvetica" w:eastAsia="Times New Roman" w:hAnsi="Helvetica" w:cs="Helvetica"/>
                <w:sz w:val="24"/>
                <w:szCs w:val="24"/>
              </w:rPr>
              <w:t xml:space="preserve"> сети Интернет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250D50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74A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47.91.2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 Торговля розничная, осуществляемая непосредственно при помощи информационно-коммуникационной сети Интернет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250D5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74A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47.99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Торговля розничная прочая вне магазинов, палаток, рынков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0F6A5C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250D5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574A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49.41.1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Перевозка грузов специализированными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автотранспортными средствами</w:t>
            </w:r>
          </w:p>
        </w:tc>
      </w:tr>
      <w:tr w:rsidR="000F6A5C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2</w:t>
            </w:r>
            <w:r w:rsidR="00250D50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574A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49.42 – Предоставление услуг по перевозк</w:t>
            </w:r>
            <w:r w:rsidR="00DF7E74">
              <w:rPr>
                <w:rFonts w:ascii="Helvetica" w:eastAsia="Times New Roman" w:hAnsi="Helvetica" w:cs="Helvetica"/>
                <w:sz w:val="24"/>
                <w:szCs w:val="24"/>
              </w:rPr>
              <w:t>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м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0F6A5C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  <w:r w:rsidR="00250D50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574A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Деятельность по складированию и хранению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0F6A5C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  <w:r w:rsidR="00250D50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574A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52.10.9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Хранение и складирование прочих грузов</w:t>
            </w:r>
            <w:r w:rsidR="008F50B0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8F50B0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Default="008F50B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  <w:r w:rsidR="00DF7E74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Pr="00564AB8" w:rsidRDefault="008F50B0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50B0" w:rsidRDefault="00574A67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52.21</w:t>
            </w:r>
            <w:r w:rsidR="008F50B0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Деятельность вспомогательная, связанная с сухопутным транспортом</w:t>
            </w:r>
            <w:r w:rsidR="008F50B0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8F50B0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Default="008F50B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  <w:r w:rsidR="00DF7E74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Pr="00564AB8" w:rsidRDefault="008F50B0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50B0" w:rsidRDefault="00574A67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52.21.2</w:t>
            </w:r>
            <w:r w:rsidR="008F50B0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Деятельность вспомогательная, связанная с автомобильным транспортом</w:t>
            </w:r>
            <w:r w:rsidR="008F50B0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8F50B0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Default="008F50B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  <w:r w:rsidR="00DF7E74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Pr="00564AB8" w:rsidRDefault="008F50B0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50B0" w:rsidRDefault="00574A67" w:rsidP="008F50B0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52.21.24</w:t>
            </w:r>
            <w:r w:rsidR="008F50B0">
              <w:rPr>
                <w:rFonts w:ascii="Helvetica" w:eastAsia="Times New Roman" w:hAnsi="Helvetica" w:cs="Helvetica"/>
                <w:sz w:val="24"/>
                <w:szCs w:val="24"/>
              </w:rPr>
              <w:t xml:space="preserve">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Деятельность стоянок для транспортных средств</w:t>
            </w:r>
          </w:p>
        </w:tc>
      </w:tr>
      <w:tr w:rsidR="008F50B0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Default="008F50B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  <w:r w:rsidR="00DF7E74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Pr="00564AB8" w:rsidRDefault="008F50B0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50B0" w:rsidRDefault="00574A67" w:rsidP="008F50B0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52.24</w:t>
            </w:r>
            <w:r w:rsidR="008F50B0">
              <w:rPr>
                <w:rFonts w:ascii="Helvetica" w:eastAsia="Times New Roman" w:hAnsi="Helvetica" w:cs="Helvetica"/>
                <w:sz w:val="24"/>
                <w:szCs w:val="24"/>
              </w:rPr>
              <w:t xml:space="preserve">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Транспортная обработка грузов</w:t>
            </w:r>
          </w:p>
        </w:tc>
      </w:tr>
      <w:tr w:rsidR="00574A67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A67" w:rsidRDefault="00574A67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  <w:r w:rsidR="00DF7E74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A67" w:rsidRPr="00564AB8" w:rsidRDefault="00574A67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74A67" w:rsidRDefault="00574A67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52.24.2 – Транспортная обработка прочих грузов</w:t>
            </w:r>
          </w:p>
        </w:tc>
      </w:tr>
      <w:tr w:rsidR="00574A67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A67" w:rsidRDefault="00574A67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  <w:r w:rsidR="00DF7E74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A67" w:rsidRPr="00564AB8" w:rsidRDefault="00574A67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74A67" w:rsidRDefault="00574A67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52.29 – Деятельность вспомогательная прочая, связанная с перевозками </w:t>
            </w:r>
          </w:p>
        </w:tc>
      </w:tr>
      <w:tr w:rsidR="00521C93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C93" w:rsidRDefault="00DF7E74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30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C93" w:rsidRPr="00564AB8" w:rsidRDefault="00521C93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21C93" w:rsidRDefault="00521C93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68.20.2 – Аренда и управление собственным или арендованным нежилым недвижимым имуществом </w:t>
            </w:r>
          </w:p>
        </w:tc>
      </w:tr>
      <w:tr w:rsidR="00521C93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C93" w:rsidRDefault="00521C93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  <w:r w:rsidR="00DF7E74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C93" w:rsidRPr="00564AB8" w:rsidRDefault="00521C93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21C93" w:rsidRDefault="00521C93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82.99 – Деятельность по предоставлению прочих вспомогательных услуг для бизнеса, не включенная в другие группировки </w:t>
            </w:r>
          </w:p>
        </w:tc>
      </w:tr>
    </w:tbl>
    <w:p w:rsidR="00642BCC" w:rsidRDefault="00642BCC"/>
    <w:sectPr w:rsidR="00642BCC" w:rsidSect="005B7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525D0"/>
    <w:rsid w:val="00250D50"/>
    <w:rsid w:val="002F1DC9"/>
    <w:rsid w:val="0038496C"/>
    <w:rsid w:val="00521C93"/>
    <w:rsid w:val="00564AB8"/>
    <w:rsid w:val="00574A67"/>
    <w:rsid w:val="005B70EE"/>
    <w:rsid w:val="00642BCC"/>
    <w:rsid w:val="00725E67"/>
    <w:rsid w:val="008F50B0"/>
    <w:rsid w:val="00CF5A0E"/>
    <w:rsid w:val="00DF7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Windows User</cp:lastModifiedBy>
  <cp:revision>6</cp:revision>
  <dcterms:created xsi:type="dcterms:W3CDTF">2017-05-31T10:21:00Z</dcterms:created>
  <dcterms:modified xsi:type="dcterms:W3CDTF">2020-02-27T06:04:00Z</dcterms:modified>
</cp:coreProperties>
</file>