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E8" w:rsidRPr="000B03E8" w:rsidRDefault="000B03E8" w:rsidP="000B03E8">
      <w:pPr>
        <w:suppressAutoHyphens/>
        <w:spacing w:before="240" w:line="360" w:lineRule="auto"/>
        <w:jc w:val="right"/>
        <w:rPr>
          <w:b/>
          <w:sz w:val="32"/>
          <w:szCs w:val="32"/>
          <w:lang w:eastAsia="zh-CN"/>
        </w:rPr>
      </w:pPr>
      <w:r w:rsidRPr="00230C79">
        <w:rPr>
          <w:b/>
          <w:sz w:val="32"/>
          <w:szCs w:val="32"/>
          <w:lang w:eastAsia="zh-CN"/>
        </w:rPr>
        <w:t>Проект</w:t>
      </w:r>
    </w:p>
    <w:p w:rsidR="00230C79" w:rsidRDefault="00230C79" w:rsidP="00230C79">
      <w:pPr>
        <w:jc w:val="center"/>
        <w:rPr>
          <w:b/>
          <w:sz w:val="28"/>
          <w:szCs w:val="28"/>
        </w:rPr>
      </w:pPr>
      <w:r>
        <w:rPr>
          <w:b/>
          <w:noProof/>
          <w:sz w:val="44"/>
          <w:szCs w:val="44"/>
        </w:rPr>
        <w:t xml:space="preserve"> </w:t>
      </w:r>
      <w:r>
        <w:rPr>
          <w:b/>
          <w:sz w:val="40"/>
          <w:szCs w:val="40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230C79" w:rsidRDefault="00230C79" w:rsidP="00230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30C79" w:rsidRDefault="00230C79" w:rsidP="00230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ОРЛОВСКИЙ РАЙОН</w:t>
      </w:r>
    </w:p>
    <w:p w:rsidR="00230C79" w:rsidRDefault="00230C79" w:rsidP="00230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30C79" w:rsidRDefault="00230C79" w:rsidP="00230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ДОНСКОЕ СЕЛЬСКОЕ ПОСЕЛЕНИЕ»</w:t>
      </w:r>
    </w:p>
    <w:p w:rsidR="00542C96" w:rsidRPr="00D42B4A" w:rsidRDefault="00230C79" w:rsidP="00230C79">
      <w:pPr>
        <w:suppressAutoHyphens/>
        <w:spacing w:line="360" w:lineRule="auto"/>
        <w:jc w:val="center"/>
        <w:rPr>
          <w:b/>
          <w:sz w:val="36"/>
          <w:lang w:eastAsia="zh-CN"/>
        </w:rPr>
      </w:pPr>
      <w:r>
        <w:rPr>
          <w:b/>
          <w:sz w:val="28"/>
          <w:szCs w:val="28"/>
        </w:rPr>
        <w:t>АДМИНИСТРАЦИЯ ДОНСКОГО СЕЛЬСКОГО ПОСЕЛЕНИЯ</w:t>
      </w:r>
    </w:p>
    <w:p w:rsidR="00542C96" w:rsidRPr="00230C79" w:rsidRDefault="00542C96" w:rsidP="00542C96">
      <w:pPr>
        <w:suppressAutoHyphens/>
        <w:spacing w:line="360" w:lineRule="auto"/>
        <w:jc w:val="center"/>
        <w:rPr>
          <w:sz w:val="40"/>
          <w:lang w:eastAsia="zh-CN"/>
        </w:rPr>
      </w:pPr>
      <w:r w:rsidRPr="00230C79">
        <w:rPr>
          <w:sz w:val="40"/>
          <w:szCs w:val="40"/>
        </w:rPr>
        <w:t>ПОСТАНОВЛЕНИЕ</w:t>
      </w:r>
    </w:p>
    <w:p w:rsidR="00542C96" w:rsidRPr="00230C79" w:rsidRDefault="00542C96" w:rsidP="00542C96">
      <w:pPr>
        <w:jc w:val="center"/>
        <w:rPr>
          <w:sz w:val="28"/>
          <w:szCs w:val="28"/>
          <w:lang w:eastAsia="zh-CN"/>
        </w:rPr>
      </w:pPr>
      <w:r w:rsidRPr="00230C79">
        <w:rPr>
          <w:sz w:val="28"/>
          <w:szCs w:val="28"/>
          <w:lang w:eastAsia="zh-CN"/>
        </w:rPr>
        <w:t>.2019</w:t>
      </w:r>
      <w:r w:rsidRPr="00230C79">
        <w:rPr>
          <w:sz w:val="28"/>
          <w:szCs w:val="28"/>
          <w:lang w:eastAsia="zh-CN"/>
        </w:rPr>
        <w:tab/>
      </w:r>
      <w:r w:rsidRPr="00230C79">
        <w:rPr>
          <w:sz w:val="28"/>
          <w:szCs w:val="28"/>
          <w:lang w:eastAsia="zh-CN"/>
        </w:rPr>
        <w:tab/>
      </w:r>
      <w:r w:rsidRPr="00230C79">
        <w:rPr>
          <w:sz w:val="28"/>
          <w:szCs w:val="28"/>
          <w:lang w:eastAsia="zh-CN"/>
        </w:rPr>
        <w:tab/>
      </w:r>
      <w:r w:rsidRPr="00230C79">
        <w:rPr>
          <w:sz w:val="28"/>
          <w:szCs w:val="28"/>
          <w:lang w:eastAsia="zh-CN"/>
        </w:rPr>
        <w:tab/>
      </w:r>
      <w:r w:rsidRPr="00230C79">
        <w:rPr>
          <w:sz w:val="28"/>
          <w:szCs w:val="28"/>
          <w:lang w:eastAsia="zh-CN"/>
        </w:rPr>
        <w:tab/>
        <w:t>№</w:t>
      </w:r>
      <w:r w:rsidRPr="00230C79">
        <w:rPr>
          <w:sz w:val="28"/>
          <w:szCs w:val="28"/>
          <w:lang w:eastAsia="zh-CN"/>
        </w:rPr>
        <w:tab/>
      </w:r>
      <w:r w:rsidRPr="00230C79">
        <w:rPr>
          <w:sz w:val="28"/>
          <w:szCs w:val="28"/>
          <w:lang w:eastAsia="zh-CN"/>
        </w:rPr>
        <w:tab/>
      </w:r>
      <w:r w:rsidRPr="00230C79">
        <w:rPr>
          <w:sz w:val="28"/>
          <w:szCs w:val="28"/>
          <w:lang w:eastAsia="zh-CN"/>
        </w:rPr>
        <w:tab/>
      </w:r>
      <w:r w:rsidRPr="00230C79">
        <w:rPr>
          <w:sz w:val="28"/>
          <w:szCs w:val="28"/>
          <w:lang w:eastAsia="zh-CN"/>
        </w:rPr>
        <w:tab/>
      </w:r>
      <w:r w:rsidR="00230C79">
        <w:rPr>
          <w:sz w:val="28"/>
          <w:szCs w:val="28"/>
          <w:lang w:eastAsia="zh-CN"/>
        </w:rPr>
        <w:t>х. Гундоровский</w:t>
      </w:r>
    </w:p>
    <w:p w:rsidR="008344D9" w:rsidRDefault="008344D9" w:rsidP="008344D9">
      <w:pPr>
        <w:rPr>
          <w:sz w:val="28"/>
          <w:szCs w:val="24"/>
        </w:rPr>
      </w:pPr>
    </w:p>
    <w:p w:rsidR="00542C96" w:rsidRPr="00D42B4A" w:rsidRDefault="00542C96" w:rsidP="00542C96">
      <w:pPr>
        <w:suppressAutoHyphens/>
        <w:ind w:right="4932"/>
        <w:jc w:val="both"/>
        <w:rPr>
          <w:kern w:val="2"/>
          <w:sz w:val="28"/>
          <w:szCs w:val="28"/>
        </w:rPr>
      </w:pPr>
      <w:r w:rsidRPr="00D42B4A">
        <w:rPr>
          <w:kern w:val="2"/>
          <w:sz w:val="28"/>
          <w:szCs w:val="28"/>
        </w:rPr>
        <w:t>О внесении изменений в постановление Администрации</w:t>
      </w:r>
      <w:r>
        <w:rPr>
          <w:kern w:val="2"/>
          <w:sz w:val="28"/>
          <w:szCs w:val="28"/>
        </w:rPr>
        <w:t xml:space="preserve"> </w:t>
      </w:r>
      <w:r w:rsidR="00230C79">
        <w:rPr>
          <w:kern w:val="2"/>
          <w:sz w:val="28"/>
          <w:szCs w:val="28"/>
        </w:rPr>
        <w:t>Донского сельского  поселения</w:t>
      </w:r>
      <w:r w:rsidRPr="00D42B4A">
        <w:rPr>
          <w:kern w:val="2"/>
          <w:sz w:val="28"/>
          <w:szCs w:val="28"/>
        </w:rPr>
        <w:t xml:space="preserve"> от 28.02.2017 № </w:t>
      </w:r>
      <w:r w:rsidR="00230C79">
        <w:rPr>
          <w:kern w:val="2"/>
          <w:sz w:val="28"/>
          <w:szCs w:val="28"/>
        </w:rPr>
        <w:t>30</w:t>
      </w:r>
    </w:p>
    <w:p w:rsidR="00542C96" w:rsidRDefault="00542C96" w:rsidP="00542C96">
      <w:pPr>
        <w:rPr>
          <w:sz w:val="28"/>
          <w:szCs w:val="28"/>
        </w:rPr>
      </w:pPr>
    </w:p>
    <w:p w:rsidR="00542C96" w:rsidRPr="00DE5377" w:rsidRDefault="00542C96" w:rsidP="00542C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E5377">
        <w:rPr>
          <w:sz w:val="28"/>
          <w:szCs w:val="28"/>
        </w:rPr>
        <w:t xml:space="preserve">В соответствии </w:t>
      </w:r>
      <w:r w:rsidRPr="000452BC">
        <w:rPr>
          <w:sz w:val="28"/>
          <w:szCs w:val="28"/>
        </w:rPr>
        <w:t xml:space="preserve">с </w:t>
      </w:r>
      <w:r w:rsidRPr="00DE537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="00230C79">
        <w:rPr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от 31.12.2015 № </w:t>
      </w:r>
      <w:r w:rsidR="00230C79">
        <w:rPr>
          <w:sz w:val="28"/>
          <w:szCs w:val="28"/>
        </w:rPr>
        <w:t>228</w:t>
      </w:r>
      <w:r w:rsidRPr="00DE5377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r w:rsidR="00230C79">
        <w:rPr>
          <w:sz w:val="28"/>
          <w:szCs w:val="28"/>
        </w:rPr>
        <w:t xml:space="preserve">Донского сельского поселения </w:t>
      </w:r>
      <w:r w:rsidRPr="00DE5377">
        <w:rPr>
          <w:sz w:val="28"/>
          <w:szCs w:val="28"/>
        </w:rPr>
        <w:t xml:space="preserve"> на долгосрочный период» </w:t>
      </w:r>
      <w:r>
        <w:rPr>
          <w:sz w:val="28"/>
          <w:szCs w:val="28"/>
        </w:rPr>
        <w:t xml:space="preserve">Администрация </w:t>
      </w:r>
      <w:r w:rsidR="00230C79">
        <w:rPr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</w:t>
      </w:r>
      <w:r w:rsidRPr="00DE5377">
        <w:rPr>
          <w:b/>
          <w:spacing w:val="60"/>
          <w:sz w:val="28"/>
          <w:szCs w:val="28"/>
        </w:rPr>
        <w:t>постановляет</w:t>
      </w:r>
      <w:r w:rsidRPr="00DE5377">
        <w:rPr>
          <w:b/>
          <w:sz w:val="28"/>
          <w:szCs w:val="28"/>
        </w:rPr>
        <w:t>:</w:t>
      </w:r>
    </w:p>
    <w:p w:rsidR="008344D9" w:rsidRPr="00DE5377" w:rsidRDefault="008344D9" w:rsidP="00DE5377">
      <w:pPr>
        <w:ind w:firstLine="709"/>
        <w:jc w:val="both"/>
        <w:rPr>
          <w:sz w:val="28"/>
          <w:szCs w:val="28"/>
        </w:rPr>
      </w:pPr>
    </w:p>
    <w:p w:rsidR="005E295A" w:rsidRPr="005E295A" w:rsidRDefault="00982A76" w:rsidP="00982A76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>
        <w:rPr>
          <w:sz w:val="28"/>
          <w:szCs w:val="28"/>
        </w:rPr>
        <w:t> </w:t>
      </w:r>
      <w:r w:rsidR="005E295A" w:rsidRPr="005E295A">
        <w:rPr>
          <w:kern w:val="2"/>
          <w:sz w:val="28"/>
          <w:szCs w:val="28"/>
        </w:rPr>
        <w:t xml:space="preserve">Внести в постановление </w:t>
      </w:r>
      <w:r w:rsidR="00542C96">
        <w:rPr>
          <w:sz w:val="28"/>
          <w:szCs w:val="28"/>
        </w:rPr>
        <w:t xml:space="preserve">Администрации </w:t>
      </w:r>
      <w:r w:rsidR="00230C79">
        <w:rPr>
          <w:sz w:val="28"/>
          <w:szCs w:val="28"/>
        </w:rPr>
        <w:t>Донского сельского поселения</w:t>
      </w:r>
      <w:r w:rsidR="00327062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от </w:t>
      </w:r>
      <w:r w:rsidR="00542C96">
        <w:rPr>
          <w:kern w:val="2"/>
          <w:sz w:val="28"/>
          <w:szCs w:val="28"/>
        </w:rPr>
        <w:t>28</w:t>
      </w:r>
      <w:r>
        <w:rPr>
          <w:kern w:val="2"/>
          <w:sz w:val="28"/>
          <w:szCs w:val="28"/>
        </w:rPr>
        <w:t>.0</w:t>
      </w:r>
      <w:r w:rsidR="00542C96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.201</w:t>
      </w:r>
      <w:r w:rsidR="00542C96">
        <w:rPr>
          <w:kern w:val="2"/>
          <w:sz w:val="28"/>
          <w:szCs w:val="28"/>
        </w:rPr>
        <w:t xml:space="preserve">8 </w:t>
      </w:r>
      <w:r>
        <w:rPr>
          <w:kern w:val="2"/>
          <w:sz w:val="28"/>
          <w:szCs w:val="28"/>
        </w:rPr>
        <w:t xml:space="preserve"> № </w:t>
      </w:r>
      <w:r w:rsidR="00230C79">
        <w:rPr>
          <w:kern w:val="2"/>
          <w:sz w:val="28"/>
          <w:szCs w:val="28"/>
        </w:rPr>
        <w:t>30</w:t>
      </w:r>
      <w:r>
        <w:rPr>
          <w:kern w:val="2"/>
          <w:sz w:val="28"/>
          <w:szCs w:val="28"/>
        </w:rPr>
        <w:t xml:space="preserve"> </w:t>
      </w:r>
      <w:r w:rsidR="005E295A" w:rsidRPr="00982A76">
        <w:rPr>
          <w:kern w:val="2"/>
          <w:sz w:val="28"/>
          <w:szCs w:val="28"/>
        </w:rPr>
        <w:t>«</w:t>
      </w:r>
      <w:r w:rsidRPr="00982A76">
        <w:rPr>
          <w:sz w:val="28"/>
          <w:szCs w:val="28"/>
        </w:rPr>
        <w:t xml:space="preserve">Об утверждении бюджетного прогноза </w:t>
      </w:r>
      <w:r w:rsidR="00230C79">
        <w:rPr>
          <w:sz w:val="28"/>
          <w:szCs w:val="28"/>
        </w:rPr>
        <w:t>Донского сельского поселения</w:t>
      </w:r>
      <w:r w:rsidR="00BB1C93">
        <w:rPr>
          <w:sz w:val="28"/>
          <w:szCs w:val="28"/>
        </w:rPr>
        <w:t xml:space="preserve"> </w:t>
      </w:r>
      <w:r w:rsidRPr="00982A76">
        <w:rPr>
          <w:sz w:val="28"/>
          <w:szCs w:val="28"/>
        </w:rPr>
        <w:t>на период 2017 – 202</w:t>
      </w:r>
      <w:r w:rsidR="00BB1C93">
        <w:rPr>
          <w:sz w:val="28"/>
          <w:szCs w:val="28"/>
        </w:rPr>
        <w:t>2</w:t>
      </w:r>
      <w:r w:rsidRPr="00982A76">
        <w:rPr>
          <w:sz w:val="28"/>
          <w:szCs w:val="28"/>
        </w:rPr>
        <w:t xml:space="preserve"> годов»</w:t>
      </w:r>
      <w:r>
        <w:rPr>
          <w:b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и</w:t>
      </w:r>
      <w:r w:rsidR="005E295A" w:rsidRPr="005E295A">
        <w:rPr>
          <w:bCs/>
          <w:kern w:val="2"/>
          <w:sz w:val="28"/>
          <w:szCs w:val="28"/>
        </w:rPr>
        <w:t>зменени</w:t>
      </w:r>
      <w:r w:rsidR="00E74572">
        <w:rPr>
          <w:bCs/>
          <w:kern w:val="2"/>
          <w:sz w:val="28"/>
          <w:szCs w:val="28"/>
        </w:rPr>
        <w:t>я согласно приложению</w:t>
      </w:r>
      <w:r w:rsidR="00FD521D">
        <w:rPr>
          <w:bCs/>
          <w:kern w:val="2"/>
          <w:sz w:val="28"/>
          <w:szCs w:val="28"/>
        </w:rPr>
        <w:t>.</w:t>
      </w:r>
    </w:p>
    <w:p w:rsidR="00BB1C93" w:rsidRDefault="00DE5377" w:rsidP="00BB1C93">
      <w:pPr>
        <w:autoSpaceDE w:val="0"/>
        <w:autoSpaceDN w:val="0"/>
        <w:adjustRightInd w:val="0"/>
        <w:spacing w:line="252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 w:rsidR="00BB1C93">
        <w:rPr>
          <w:sz w:val="28"/>
          <w:szCs w:val="28"/>
        </w:rPr>
        <w:t> </w:t>
      </w:r>
      <w:r w:rsidR="00BB1C93">
        <w:rPr>
          <w:rFonts w:eastAsia="Calibri"/>
          <w:sz w:val="28"/>
          <w:szCs w:val="28"/>
          <w:lang w:eastAsia="en-US"/>
        </w:rPr>
        <w:t xml:space="preserve">Настоящее постановление подлежит размещению на официальном сайте Администрации </w:t>
      </w:r>
      <w:r w:rsidR="00230C79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="00BB1C93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 вступает в силу со дня его официального обнародования.</w:t>
      </w:r>
    </w:p>
    <w:p w:rsidR="00BB1C93" w:rsidRDefault="00BB1C93" w:rsidP="00BB1C93">
      <w:pPr>
        <w:ind w:firstLine="851"/>
        <w:jc w:val="both"/>
        <w:rPr>
          <w:sz w:val="28"/>
          <w:szCs w:val="28"/>
        </w:rPr>
      </w:pPr>
      <w:r w:rsidRPr="00DE5377">
        <w:rPr>
          <w:sz w:val="28"/>
          <w:szCs w:val="28"/>
        </w:rPr>
        <w:t>3.</w:t>
      </w:r>
      <w:r w:rsidRPr="00DE5377">
        <w:rPr>
          <w:sz w:val="28"/>
          <w:szCs w:val="28"/>
          <w:lang w:val="en-US"/>
        </w:rPr>
        <w:t> </w:t>
      </w:r>
      <w:proofErr w:type="gramStart"/>
      <w:r w:rsidRPr="00DE5377">
        <w:rPr>
          <w:sz w:val="28"/>
          <w:szCs w:val="28"/>
        </w:rPr>
        <w:t>Контроль за</w:t>
      </w:r>
      <w:proofErr w:type="gramEnd"/>
      <w:r w:rsidRPr="00DE5377">
        <w:rPr>
          <w:sz w:val="28"/>
          <w:szCs w:val="28"/>
        </w:rPr>
        <w:t xml:space="preserve"> выполнением настоящего постановления возложить на </w:t>
      </w:r>
      <w:r>
        <w:rPr>
          <w:sz w:val="28"/>
          <w:szCs w:val="28"/>
        </w:rPr>
        <w:t xml:space="preserve">заведующего </w:t>
      </w:r>
      <w:r w:rsidR="00230C79">
        <w:rPr>
          <w:sz w:val="28"/>
          <w:szCs w:val="28"/>
        </w:rPr>
        <w:t xml:space="preserve"> сектором экономики и финансов</w:t>
      </w:r>
      <w:r>
        <w:rPr>
          <w:sz w:val="28"/>
          <w:szCs w:val="28"/>
        </w:rPr>
        <w:t xml:space="preserve"> Администрации </w:t>
      </w:r>
      <w:r w:rsidR="00230C79">
        <w:rPr>
          <w:sz w:val="28"/>
          <w:szCs w:val="28"/>
        </w:rPr>
        <w:t xml:space="preserve"> Донского сельского поселения Е.А. </w:t>
      </w:r>
      <w:proofErr w:type="spellStart"/>
      <w:r w:rsidR="00230C79">
        <w:rPr>
          <w:sz w:val="28"/>
          <w:szCs w:val="28"/>
        </w:rPr>
        <w:t>Калитвенцеву</w:t>
      </w:r>
      <w:proofErr w:type="spellEnd"/>
      <w:r w:rsidR="00230C79">
        <w:rPr>
          <w:sz w:val="28"/>
          <w:szCs w:val="28"/>
        </w:rPr>
        <w:t>.</w:t>
      </w:r>
    </w:p>
    <w:p w:rsidR="00DE5377" w:rsidRDefault="00DE5377" w:rsidP="008344D9">
      <w:pPr>
        <w:jc w:val="both"/>
        <w:rPr>
          <w:sz w:val="28"/>
          <w:szCs w:val="28"/>
        </w:rPr>
      </w:pPr>
    </w:p>
    <w:p w:rsidR="00BB1C93" w:rsidRPr="00D42B4A" w:rsidRDefault="00BB1C93" w:rsidP="00BB1C93">
      <w:pPr>
        <w:jc w:val="both"/>
        <w:rPr>
          <w:sz w:val="28"/>
          <w:szCs w:val="28"/>
        </w:rPr>
      </w:pPr>
      <w:r w:rsidRPr="00D42B4A">
        <w:rPr>
          <w:sz w:val="28"/>
          <w:szCs w:val="28"/>
        </w:rPr>
        <w:t>Глава Администрации</w:t>
      </w:r>
    </w:p>
    <w:p w:rsidR="00BB1C93" w:rsidRPr="00D42B4A" w:rsidRDefault="00230C79" w:rsidP="00BB1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Донского сельского поселения </w:t>
      </w:r>
      <w:r>
        <w:rPr>
          <w:sz w:val="28"/>
          <w:szCs w:val="28"/>
        </w:rPr>
        <w:tab/>
        <w:t xml:space="preserve">                            Н.Н. </w:t>
      </w:r>
      <w:proofErr w:type="spellStart"/>
      <w:r>
        <w:rPr>
          <w:sz w:val="28"/>
          <w:szCs w:val="28"/>
        </w:rPr>
        <w:t>Савирский</w:t>
      </w:r>
      <w:proofErr w:type="spellEnd"/>
    </w:p>
    <w:p w:rsidR="00BB1C93" w:rsidRPr="00D42B4A" w:rsidRDefault="00BB1C93" w:rsidP="00BB1C93">
      <w:pPr>
        <w:jc w:val="both"/>
        <w:rPr>
          <w:color w:val="000000"/>
          <w:sz w:val="28"/>
          <w:szCs w:val="28"/>
        </w:rPr>
      </w:pPr>
    </w:p>
    <w:p w:rsidR="00982A76" w:rsidRDefault="00982A76" w:rsidP="008344D9">
      <w:pPr>
        <w:rPr>
          <w:sz w:val="28"/>
        </w:rPr>
      </w:pPr>
    </w:p>
    <w:p w:rsidR="00BB1C93" w:rsidRDefault="00230C79" w:rsidP="008344D9">
      <w:pPr>
        <w:widowControl w:val="0"/>
        <w:autoSpaceDE w:val="0"/>
        <w:autoSpaceDN w:val="0"/>
        <w:adjustRightInd w:val="0"/>
        <w:spacing w:line="218" w:lineRule="auto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 </w:t>
      </w:r>
    </w:p>
    <w:p w:rsidR="007C33CA" w:rsidRDefault="007C33CA" w:rsidP="00DE5377">
      <w:pPr>
        <w:ind w:left="6237"/>
        <w:jc w:val="center"/>
        <w:rPr>
          <w:sz w:val="28"/>
          <w:szCs w:val="28"/>
        </w:rPr>
      </w:pPr>
    </w:p>
    <w:p w:rsidR="007C33CA" w:rsidRDefault="00707AA0" w:rsidP="00707AA0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 сектор экономики и финансов</w:t>
      </w:r>
    </w:p>
    <w:p w:rsidR="00707AA0" w:rsidRDefault="00707AA0" w:rsidP="00707AA0">
      <w:pPr>
        <w:rPr>
          <w:sz w:val="28"/>
          <w:szCs w:val="28"/>
        </w:rPr>
      </w:pPr>
      <w:r>
        <w:rPr>
          <w:sz w:val="28"/>
          <w:szCs w:val="28"/>
        </w:rPr>
        <w:t>Администрации Донского сельского поселения</w:t>
      </w:r>
    </w:p>
    <w:p w:rsidR="00230C79" w:rsidRDefault="00230C79" w:rsidP="00DE5377">
      <w:pPr>
        <w:ind w:left="6237"/>
        <w:jc w:val="center"/>
        <w:rPr>
          <w:sz w:val="28"/>
          <w:szCs w:val="28"/>
        </w:rPr>
      </w:pPr>
    </w:p>
    <w:p w:rsidR="00230C79" w:rsidRDefault="00230C79" w:rsidP="00DE5377">
      <w:pPr>
        <w:ind w:left="6237"/>
        <w:jc w:val="center"/>
        <w:rPr>
          <w:sz w:val="28"/>
          <w:szCs w:val="28"/>
        </w:rPr>
      </w:pPr>
    </w:p>
    <w:p w:rsidR="00230C79" w:rsidRDefault="00230C79" w:rsidP="00DE5377">
      <w:pPr>
        <w:ind w:left="6237"/>
        <w:jc w:val="center"/>
        <w:rPr>
          <w:sz w:val="28"/>
          <w:szCs w:val="28"/>
        </w:rPr>
      </w:pPr>
    </w:p>
    <w:p w:rsidR="00707AA0" w:rsidRDefault="00707AA0" w:rsidP="00DE5377">
      <w:pPr>
        <w:ind w:left="6237"/>
        <w:jc w:val="center"/>
        <w:rPr>
          <w:sz w:val="28"/>
          <w:szCs w:val="28"/>
        </w:rPr>
      </w:pPr>
    </w:p>
    <w:p w:rsidR="007C33CA" w:rsidRDefault="008344D9" w:rsidP="00DE537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E5377" w:rsidRDefault="008344D9" w:rsidP="00DE537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B1C93">
        <w:rPr>
          <w:sz w:val="28"/>
          <w:szCs w:val="28"/>
        </w:rPr>
        <w:t>Администрации</w:t>
      </w:r>
    </w:p>
    <w:p w:rsidR="008344D9" w:rsidRDefault="00230C79" w:rsidP="00DE537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Донского сельского поселения</w:t>
      </w:r>
    </w:p>
    <w:p w:rsidR="008344D9" w:rsidRDefault="008344D9" w:rsidP="00DE537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__________ №</w:t>
      </w:r>
      <w:r w:rsidR="00DE5377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8344D9" w:rsidRDefault="008344D9" w:rsidP="008344D9">
      <w:pPr>
        <w:ind w:left="6804"/>
        <w:jc w:val="center"/>
        <w:rPr>
          <w:sz w:val="28"/>
          <w:szCs w:val="28"/>
        </w:rPr>
      </w:pPr>
    </w:p>
    <w:p w:rsidR="00982A76" w:rsidRDefault="00982A76" w:rsidP="008344D9">
      <w:pPr>
        <w:ind w:left="6804"/>
        <w:jc w:val="center"/>
        <w:rPr>
          <w:sz w:val="28"/>
          <w:szCs w:val="28"/>
        </w:rPr>
      </w:pPr>
    </w:p>
    <w:p w:rsidR="00E74572" w:rsidRDefault="00E74572" w:rsidP="00E74572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ИЗМЕНЕНИЯ,</w:t>
      </w:r>
    </w:p>
    <w:p w:rsidR="00E74572" w:rsidRDefault="00E74572" w:rsidP="00E74572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вносимые в постановление </w:t>
      </w:r>
      <w:r w:rsidR="00BB1C93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="00230C79">
        <w:rPr>
          <w:kern w:val="2"/>
          <w:sz w:val="28"/>
          <w:szCs w:val="28"/>
        </w:rPr>
        <w:t>Донского сельского поселения</w:t>
      </w:r>
      <w:r>
        <w:rPr>
          <w:kern w:val="2"/>
          <w:sz w:val="28"/>
          <w:szCs w:val="28"/>
        </w:rPr>
        <w:t xml:space="preserve"> от </w:t>
      </w:r>
      <w:r w:rsidR="00BB1C93">
        <w:rPr>
          <w:kern w:val="2"/>
          <w:sz w:val="28"/>
          <w:szCs w:val="28"/>
        </w:rPr>
        <w:t>28</w:t>
      </w:r>
      <w:r>
        <w:rPr>
          <w:kern w:val="2"/>
          <w:sz w:val="28"/>
          <w:szCs w:val="28"/>
        </w:rPr>
        <w:t>.0</w:t>
      </w:r>
      <w:r w:rsidR="00BB1C93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.2017 № </w:t>
      </w:r>
      <w:r w:rsidR="00230C79">
        <w:rPr>
          <w:kern w:val="2"/>
          <w:sz w:val="28"/>
          <w:szCs w:val="28"/>
        </w:rPr>
        <w:t>30</w:t>
      </w:r>
      <w:r>
        <w:rPr>
          <w:kern w:val="2"/>
          <w:sz w:val="28"/>
          <w:szCs w:val="28"/>
        </w:rPr>
        <w:t xml:space="preserve"> «</w:t>
      </w:r>
      <w:r w:rsidR="00BB1C93" w:rsidRPr="00982A76">
        <w:rPr>
          <w:sz w:val="28"/>
          <w:szCs w:val="28"/>
        </w:rPr>
        <w:t xml:space="preserve">Об утверждении бюджетного прогноза </w:t>
      </w:r>
      <w:r w:rsidR="00230C79">
        <w:rPr>
          <w:sz w:val="28"/>
          <w:szCs w:val="28"/>
        </w:rPr>
        <w:t>Донского сельского поселения</w:t>
      </w:r>
      <w:r w:rsidR="00BB1C93">
        <w:rPr>
          <w:sz w:val="28"/>
          <w:szCs w:val="28"/>
        </w:rPr>
        <w:t xml:space="preserve"> </w:t>
      </w:r>
      <w:r w:rsidR="00BB1C93" w:rsidRPr="00982A76">
        <w:rPr>
          <w:sz w:val="28"/>
          <w:szCs w:val="28"/>
        </w:rPr>
        <w:t>на период 2017 – 202</w:t>
      </w:r>
      <w:r w:rsidR="00BB1C93">
        <w:rPr>
          <w:sz w:val="28"/>
          <w:szCs w:val="28"/>
        </w:rPr>
        <w:t>2</w:t>
      </w:r>
      <w:r w:rsidR="00BB1C93" w:rsidRPr="00982A76">
        <w:rPr>
          <w:sz w:val="28"/>
          <w:szCs w:val="28"/>
        </w:rPr>
        <w:t xml:space="preserve"> годов»</w:t>
      </w:r>
    </w:p>
    <w:p w:rsidR="00E74572" w:rsidRDefault="00E74572" w:rsidP="00E74572">
      <w:pPr>
        <w:jc w:val="center"/>
        <w:rPr>
          <w:sz w:val="28"/>
          <w:szCs w:val="28"/>
        </w:rPr>
      </w:pPr>
    </w:p>
    <w:p w:rsidR="00E74572" w:rsidRDefault="005D1392" w:rsidP="005D1392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74572">
        <w:rPr>
          <w:sz w:val="28"/>
          <w:szCs w:val="28"/>
        </w:rPr>
        <w:t xml:space="preserve">В наименовании, пункте 1 </w:t>
      </w:r>
      <w:r w:rsidR="00971920">
        <w:rPr>
          <w:sz w:val="28"/>
          <w:szCs w:val="28"/>
        </w:rPr>
        <w:t>цифры</w:t>
      </w:r>
      <w:r w:rsidR="00F766CF">
        <w:rPr>
          <w:sz w:val="28"/>
          <w:szCs w:val="28"/>
        </w:rPr>
        <w:t xml:space="preserve"> «2017 – 202</w:t>
      </w:r>
      <w:r w:rsidR="00BB1C93">
        <w:rPr>
          <w:sz w:val="28"/>
          <w:szCs w:val="28"/>
        </w:rPr>
        <w:t>2</w:t>
      </w:r>
      <w:r w:rsidR="00F766CF">
        <w:rPr>
          <w:sz w:val="28"/>
          <w:szCs w:val="28"/>
        </w:rPr>
        <w:t>» заменить цифрами</w:t>
      </w:r>
      <w:r w:rsidR="00E74572">
        <w:rPr>
          <w:sz w:val="28"/>
          <w:szCs w:val="28"/>
        </w:rPr>
        <w:t xml:space="preserve"> «2017 –</w:t>
      </w:r>
      <w:r w:rsidR="001C3D79">
        <w:rPr>
          <w:sz w:val="28"/>
          <w:szCs w:val="28"/>
        </w:rPr>
        <w:t xml:space="preserve"> </w:t>
      </w:r>
      <w:r w:rsidR="00E74572">
        <w:rPr>
          <w:sz w:val="28"/>
          <w:szCs w:val="28"/>
        </w:rPr>
        <w:t>20</w:t>
      </w:r>
      <w:r w:rsidR="00BB1C93">
        <w:rPr>
          <w:sz w:val="28"/>
          <w:szCs w:val="28"/>
        </w:rPr>
        <w:t>3</w:t>
      </w:r>
      <w:r w:rsidR="00E74572">
        <w:rPr>
          <w:sz w:val="28"/>
          <w:szCs w:val="28"/>
        </w:rPr>
        <w:t xml:space="preserve">0». </w:t>
      </w:r>
    </w:p>
    <w:p w:rsidR="00E74572" w:rsidRPr="00E74572" w:rsidRDefault="005D1392" w:rsidP="005D1392">
      <w:pPr>
        <w:pStyle w:val="ad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74572">
        <w:rPr>
          <w:sz w:val="28"/>
          <w:szCs w:val="28"/>
        </w:rPr>
        <w:t>Приложение изложить в редакции:</w:t>
      </w:r>
    </w:p>
    <w:p w:rsidR="00E74572" w:rsidRDefault="00E74572" w:rsidP="008344D9">
      <w:pPr>
        <w:ind w:left="6804"/>
        <w:jc w:val="center"/>
        <w:rPr>
          <w:sz w:val="28"/>
          <w:szCs w:val="28"/>
        </w:rPr>
      </w:pPr>
    </w:p>
    <w:p w:rsidR="007C33CA" w:rsidRDefault="00DD5B0D" w:rsidP="00E7457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4572">
        <w:rPr>
          <w:sz w:val="28"/>
          <w:szCs w:val="28"/>
        </w:rPr>
        <w:t xml:space="preserve">Приложение </w:t>
      </w:r>
    </w:p>
    <w:p w:rsidR="00E74572" w:rsidRDefault="00E74572" w:rsidP="00E7457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B1C93">
        <w:rPr>
          <w:sz w:val="28"/>
          <w:szCs w:val="28"/>
        </w:rPr>
        <w:t>Администрации</w:t>
      </w:r>
    </w:p>
    <w:p w:rsidR="00E74572" w:rsidRDefault="00230C79" w:rsidP="00E7457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Донского сельского поселения</w:t>
      </w:r>
    </w:p>
    <w:p w:rsidR="00E74572" w:rsidRDefault="00E74572" w:rsidP="00E7457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1C93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BB1C93">
        <w:rPr>
          <w:sz w:val="28"/>
          <w:szCs w:val="28"/>
        </w:rPr>
        <w:t>2</w:t>
      </w:r>
      <w:r>
        <w:rPr>
          <w:sz w:val="28"/>
          <w:szCs w:val="28"/>
        </w:rPr>
        <w:t xml:space="preserve">.2017 № </w:t>
      </w:r>
      <w:r w:rsidR="00230C79">
        <w:rPr>
          <w:sz w:val="28"/>
          <w:szCs w:val="28"/>
        </w:rPr>
        <w:t>30</w:t>
      </w:r>
    </w:p>
    <w:p w:rsidR="00E74572" w:rsidRDefault="00E74572" w:rsidP="008344D9">
      <w:pPr>
        <w:ind w:left="6804"/>
        <w:jc w:val="center"/>
        <w:rPr>
          <w:sz w:val="28"/>
          <w:szCs w:val="28"/>
        </w:rPr>
      </w:pPr>
    </w:p>
    <w:p w:rsidR="00FD521D" w:rsidRPr="0004307E" w:rsidRDefault="00FD521D" w:rsidP="00FD52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52"/>
      <w:bookmarkEnd w:id="0"/>
      <w:r w:rsidRPr="0004307E">
        <w:rPr>
          <w:sz w:val="28"/>
          <w:szCs w:val="28"/>
        </w:rPr>
        <w:t>Б</w:t>
      </w:r>
      <w:r>
        <w:rPr>
          <w:sz w:val="28"/>
          <w:szCs w:val="28"/>
        </w:rPr>
        <w:t>ЮДЖЕТНЫЙ ПРОГНОЗ</w:t>
      </w:r>
    </w:p>
    <w:p w:rsidR="00FD521D" w:rsidRPr="0004307E" w:rsidRDefault="00230C79" w:rsidP="00FD52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Донского сельского поселения</w:t>
      </w:r>
      <w:r w:rsidR="00FD521D" w:rsidRPr="0004307E">
        <w:rPr>
          <w:sz w:val="28"/>
          <w:szCs w:val="28"/>
        </w:rPr>
        <w:t xml:space="preserve"> на период 2017 – 20</w:t>
      </w:r>
      <w:r w:rsidR="00E74572">
        <w:rPr>
          <w:sz w:val="28"/>
          <w:szCs w:val="28"/>
        </w:rPr>
        <w:t>30</w:t>
      </w:r>
      <w:r w:rsidR="00FD521D" w:rsidRPr="0004307E">
        <w:rPr>
          <w:sz w:val="28"/>
          <w:szCs w:val="28"/>
        </w:rPr>
        <w:t xml:space="preserve"> годов</w:t>
      </w:r>
    </w:p>
    <w:p w:rsidR="00FD521D" w:rsidRDefault="00FD521D" w:rsidP="00FD52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D521D" w:rsidRDefault="00FD521D" w:rsidP="00FD52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Общие положения</w:t>
      </w:r>
    </w:p>
    <w:p w:rsidR="00FD521D" w:rsidRDefault="00FD521D" w:rsidP="00FD521D">
      <w:pPr>
        <w:autoSpaceDE w:val="0"/>
        <w:autoSpaceDN w:val="0"/>
        <w:adjustRightInd w:val="0"/>
        <w:ind w:left="1069"/>
        <w:rPr>
          <w:kern w:val="2"/>
          <w:sz w:val="28"/>
          <w:szCs w:val="28"/>
        </w:rPr>
      </w:pPr>
    </w:p>
    <w:p w:rsidR="00FD521D" w:rsidRDefault="00FD521D" w:rsidP="00FD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FD521D" w:rsidRDefault="00FD521D" w:rsidP="00FD5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</w:t>
      </w:r>
      <w:r>
        <w:rPr>
          <w:sz w:val="28"/>
          <w:szCs w:val="28"/>
        </w:rPr>
        <w:br/>
        <w:t>в части дополнения статьей 170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«Долгосрочное бюджетное планирование». </w:t>
      </w:r>
    </w:p>
    <w:p w:rsidR="008009F2" w:rsidRPr="003003CD" w:rsidRDefault="008009F2" w:rsidP="00DF046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03CD">
        <w:rPr>
          <w:sz w:val="28"/>
          <w:szCs w:val="28"/>
        </w:rPr>
        <w:t>На муниципальном уровне</w:t>
      </w:r>
      <w:r>
        <w:rPr>
          <w:sz w:val="28"/>
          <w:szCs w:val="28"/>
        </w:rPr>
        <w:t xml:space="preserve"> </w:t>
      </w:r>
      <w:r w:rsidRPr="003003CD">
        <w:rPr>
          <w:kern w:val="2"/>
          <w:sz w:val="28"/>
          <w:szCs w:val="28"/>
        </w:rPr>
        <w:t xml:space="preserve">Решение </w:t>
      </w:r>
      <w:r w:rsidR="00230C79">
        <w:rPr>
          <w:kern w:val="2"/>
          <w:sz w:val="28"/>
          <w:szCs w:val="28"/>
        </w:rPr>
        <w:t xml:space="preserve"> </w:t>
      </w:r>
      <w:r w:rsidRPr="003003CD">
        <w:rPr>
          <w:kern w:val="2"/>
          <w:sz w:val="28"/>
          <w:szCs w:val="28"/>
        </w:rPr>
        <w:t xml:space="preserve"> Собрания депутатов</w:t>
      </w:r>
      <w:r w:rsidR="00230C79">
        <w:rPr>
          <w:kern w:val="2"/>
          <w:sz w:val="28"/>
          <w:szCs w:val="28"/>
        </w:rPr>
        <w:t xml:space="preserve"> Донского сельского поселения</w:t>
      </w:r>
      <w:r w:rsidRPr="003003CD">
        <w:rPr>
          <w:kern w:val="2"/>
          <w:sz w:val="28"/>
          <w:szCs w:val="28"/>
        </w:rPr>
        <w:t xml:space="preserve"> от 11.0</w:t>
      </w:r>
      <w:r w:rsidR="00230C79">
        <w:rPr>
          <w:kern w:val="2"/>
          <w:sz w:val="28"/>
          <w:szCs w:val="28"/>
        </w:rPr>
        <w:t>7</w:t>
      </w:r>
      <w:r w:rsidRPr="003003CD">
        <w:rPr>
          <w:kern w:val="2"/>
          <w:sz w:val="28"/>
          <w:szCs w:val="28"/>
        </w:rPr>
        <w:t>.2007 № </w:t>
      </w:r>
      <w:r w:rsidR="00230C79">
        <w:rPr>
          <w:kern w:val="2"/>
          <w:sz w:val="28"/>
          <w:szCs w:val="28"/>
        </w:rPr>
        <w:t>57</w:t>
      </w:r>
      <w:r w:rsidRPr="003003CD">
        <w:rPr>
          <w:kern w:val="2"/>
          <w:sz w:val="28"/>
          <w:szCs w:val="28"/>
        </w:rPr>
        <w:t xml:space="preserve"> «О бюджетном процессе в </w:t>
      </w:r>
      <w:r w:rsidR="00230C79">
        <w:rPr>
          <w:kern w:val="2"/>
          <w:sz w:val="28"/>
          <w:szCs w:val="28"/>
        </w:rPr>
        <w:t>Донском сельском поселении</w:t>
      </w:r>
      <w:r w:rsidRPr="003003CD">
        <w:rPr>
          <w:kern w:val="2"/>
          <w:sz w:val="28"/>
          <w:szCs w:val="28"/>
        </w:rPr>
        <w:t xml:space="preserve">» </w:t>
      </w:r>
      <w:r w:rsidRPr="003003CD">
        <w:rPr>
          <w:sz w:val="28"/>
          <w:szCs w:val="28"/>
        </w:rPr>
        <w:t>дополнено статьей 15</w:t>
      </w:r>
      <w:r w:rsidRPr="003003CD">
        <w:rPr>
          <w:sz w:val="28"/>
          <w:szCs w:val="28"/>
          <w:vertAlign w:val="superscript"/>
        </w:rPr>
        <w:t>1</w:t>
      </w:r>
      <w:r w:rsidRPr="003003CD">
        <w:rPr>
          <w:sz w:val="28"/>
          <w:szCs w:val="28"/>
        </w:rPr>
        <w:t xml:space="preserve"> «Долгосрочное бюджетное планирование». </w:t>
      </w:r>
    </w:p>
    <w:p w:rsidR="00C16F81" w:rsidRDefault="00526AC2" w:rsidP="00DF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разработки и утверждения бюджетного прогноза</w:t>
      </w:r>
      <w:r w:rsidR="00DF046D">
        <w:rPr>
          <w:sz w:val="28"/>
          <w:szCs w:val="28"/>
        </w:rPr>
        <w:t xml:space="preserve"> </w:t>
      </w:r>
      <w:r w:rsidR="00DF046D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на долгосрочный период утверждены </w:t>
      </w:r>
      <w:r w:rsidR="008009F2">
        <w:rPr>
          <w:sz w:val="28"/>
          <w:szCs w:val="28"/>
        </w:rPr>
        <w:t>п</w:t>
      </w:r>
      <w:r w:rsidR="008009F2" w:rsidRPr="003003CD">
        <w:rPr>
          <w:sz w:val="28"/>
          <w:szCs w:val="28"/>
        </w:rPr>
        <w:t>остановлением Администрации</w:t>
      </w:r>
      <w:r w:rsidR="00DF046D">
        <w:rPr>
          <w:sz w:val="28"/>
          <w:szCs w:val="28"/>
        </w:rPr>
        <w:t xml:space="preserve"> </w:t>
      </w:r>
      <w:r w:rsidR="00DF046D">
        <w:rPr>
          <w:kern w:val="2"/>
          <w:sz w:val="28"/>
          <w:szCs w:val="28"/>
        </w:rPr>
        <w:t>Донского сельского поселения</w:t>
      </w:r>
      <w:r w:rsidR="008009F2" w:rsidRPr="003003CD">
        <w:rPr>
          <w:sz w:val="28"/>
          <w:szCs w:val="28"/>
        </w:rPr>
        <w:t xml:space="preserve"> от 31.12.2015 № </w:t>
      </w:r>
      <w:r w:rsidR="00230C79">
        <w:rPr>
          <w:sz w:val="28"/>
          <w:szCs w:val="28"/>
        </w:rPr>
        <w:t>228</w:t>
      </w:r>
      <w:r w:rsidR="00DF046D">
        <w:rPr>
          <w:sz w:val="28"/>
          <w:szCs w:val="28"/>
        </w:rPr>
        <w:t xml:space="preserve"> </w:t>
      </w:r>
      <w:r w:rsidR="00C16F81">
        <w:rPr>
          <w:sz w:val="28"/>
          <w:szCs w:val="28"/>
        </w:rPr>
        <w:t>«</w:t>
      </w:r>
      <w:r w:rsidR="00DF046D">
        <w:rPr>
          <w:sz w:val="28"/>
          <w:szCs w:val="28"/>
        </w:rPr>
        <w:t xml:space="preserve">Об утверждении Правил </w:t>
      </w:r>
      <w:r w:rsidR="00C16F81" w:rsidRPr="00DE5377">
        <w:rPr>
          <w:sz w:val="28"/>
          <w:szCs w:val="28"/>
        </w:rPr>
        <w:t xml:space="preserve">разработки и утверждения бюджетного прогноза </w:t>
      </w:r>
      <w:r w:rsidR="00DF046D">
        <w:rPr>
          <w:sz w:val="28"/>
          <w:szCs w:val="28"/>
        </w:rPr>
        <w:t xml:space="preserve"> </w:t>
      </w:r>
      <w:r w:rsidR="00DF046D">
        <w:rPr>
          <w:kern w:val="2"/>
          <w:sz w:val="28"/>
          <w:szCs w:val="28"/>
        </w:rPr>
        <w:t>Донского сельского поселения</w:t>
      </w:r>
      <w:r w:rsidR="00C16F81" w:rsidRPr="00DE5377">
        <w:rPr>
          <w:sz w:val="28"/>
          <w:szCs w:val="28"/>
        </w:rPr>
        <w:t xml:space="preserve"> на долгосрочный период</w:t>
      </w:r>
      <w:r w:rsidR="00C16F81">
        <w:rPr>
          <w:sz w:val="28"/>
          <w:szCs w:val="28"/>
        </w:rPr>
        <w:t>».</w:t>
      </w:r>
    </w:p>
    <w:p w:rsidR="00526AC2" w:rsidRDefault="00526AC2" w:rsidP="00FD5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формиров</w:t>
      </w:r>
      <w:r w:rsidR="0011718E">
        <w:rPr>
          <w:sz w:val="28"/>
          <w:szCs w:val="28"/>
        </w:rPr>
        <w:t>ании бюджета</w:t>
      </w:r>
      <w:r w:rsidR="008009F2">
        <w:rPr>
          <w:sz w:val="28"/>
          <w:szCs w:val="28"/>
        </w:rPr>
        <w:t xml:space="preserve"> </w:t>
      </w:r>
      <w:r w:rsidR="00DF046D">
        <w:rPr>
          <w:sz w:val="28"/>
          <w:szCs w:val="28"/>
        </w:rPr>
        <w:t xml:space="preserve"> </w:t>
      </w:r>
      <w:r w:rsidR="00DF046D">
        <w:rPr>
          <w:kern w:val="2"/>
          <w:sz w:val="28"/>
          <w:szCs w:val="28"/>
        </w:rPr>
        <w:t>Донского сельского поселения</w:t>
      </w:r>
      <w:r w:rsidR="0011718E">
        <w:rPr>
          <w:sz w:val="28"/>
          <w:szCs w:val="28"/>
        </w:rPr>
        <w:t xml:space="preserve"> на 2017 – </w:t>
      </w:r>
      <w:r>
        <w:rPr>
          <w:sz w:val="28"/>
          <w:szCs w:val="28"/>
        </w:rPr>
        <w:t xml:space="preserve">2019 годы бюджетный прогноз </w:t>
      </w:r>
      <w:r w:rsidR="00DF046D">
        <w:rPr>
          <w:sz w:val="28"/>
          <w:szCs w:val="28"/>
        </w:rPr>
        <w:t xml:space="preserve"> </w:t>
      </w:r>
      <w:r w:rsidR="00DF046D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был разработан на </w:t>
      </w:r>
      <w:r w:rsidR="008009F2">
        <w:rPr>
          <w:sz w:val="28"/>
          <w:szCs w:val="28"/>
        </w:rPr>
        <w:t xml:space="preserve">шестилетний </w:t>
      </w:r>
      <w:r>
        <w:rPr>
          <w:sz w:val="28"/>
          <w:szCs w:val="28"/>
        </w:rPr>
        <w:t xml:space="preserve">период </w:t>
      </w:r>
      <w:r w:rsidR="008009F2">
        <w:rPr>
          <w:sz w:val="28"/>
          <w:szCs w:val="28"/>
        </w:rPr>
        <w:t>2017 – 2022</w:t>
      </w:r>
      <w:r w:rsidR="00EE5520">
        <w:rPr>
          <w:sz w:val="28"/>
          <w:szCs w:val="28"/>
        </w:rPr>
        <w:t xml:space="preserve"> годов. </w:t>
      </w:r>
    </w:p>
    <w:p w:rsidR="00EE5520" w:rsidRDefault="00EE5520" w:rsidP="00FD5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учетом изменений, внесенных постановление</w:t>
      </w:r>
      <w:r w:rsidR="00BC7545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8009F2">
        <w:rPr>
          <w:sz w:val="28"/>
          <w:szCs w:val="28"/>
        </w:rPr>
        <w:t xml:space="preserve">Администрации </w:t>
      </w:r>
      <w:r w:rsidR="00DF046D">
        <w:rPr>
          <w:kern w:val="2"/>
          <w:sz w:val="28"/>
          <w:szCs w:val="28"/>
        </w:rPr>
        <w:t>Донского сельского поселения</w:t>
      </w:r>
      <w:r w:rsidR="00DF046D">
        <w:rPr>
          <w:sz w:val="28"/>
          <w:szCs w:val="28"/>
        </w:rPr>
        <w:t xml:space="preserve"> 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7545">
        <w:rPr>
          <w:sz w:val="28"/>
          <w:szCs w:val="28"/>
        </w:rPr>
        <w:t>от 2</w:t>
      </w:r>
      <w:r w:rsidR="00924FB4">
        <w:rPr>
          <w:sz w:val="28"/>
          <w:szCs w:val="28"/>
        </w:rPr>
        <w:t>8</w:t>
      </w:r>
      <w:r w:rsidR="00BC7545">
        <w:rPr>
          <w:sz w:val="28"/>
          <w:szCs w:val="28"/>
        </w:rPr>
        <w:t>.12.2018 № </w:t>
      </w:r>
      <w:r w:rsidR="00924FB4">
        <w:rPr>
          <w:sz w:val="28"/>
          <w:szCs w:val="28"/>
        </w:rPr>
        <w:t>194</w:t>
      </w:r>
      <w:r w:rsidR="00BC7545">
        <w:rPr>
          <w:sz w:val="28"/>
          <w:szCs w:val="28"/>
        </w:rPr>
        <w:t xml:space="preserve"> в Правила разработки и утверждения бюджетного прогноза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, а также с учетом утвержденной Стратегии </w:t>
      </w:r>
      <w:r w:rsidR="00691156">
        <w:rPr>
          <w:sz w:val="28"/>
          <w:szCs w:val="28"/>
        </w:rPr>
        <w:t>с</w:t>
      </w:r>
      <w:r>
        <w:rPr>
          <w:sz w:val="28"/>
          <w:szCs w:val="28"/>
        </w:rPr>
        <w:t xml:space="preserve">оциально-экономического развития </w:t>
      </w:r>
      <w:r w:rsidR="00924FB4">
        <w:rPr>
          <w:sz w:val="28"/>
          <w:szCs w:val="28"/>
        </w:rPr>
        <w:t xml:space="preserve"> </w:t>
      </w:r>
      <w:r w:rsidR="008009F2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на период до 2030 года,</w:t>
      </w:r>
      <w:r w:rsidR="00C16F81">
        <w:rPr>
          <w:sz w:val="28"/>
          <w:szCs w:val="28"/>
        </w:rPr>
        <w:t xml:space="preserve"> с 2019 года</w:t>
      </w:r>
      <w:r>
        <w:rPr>
          <w:sz w:val="28"/>
          <w:szCs w:val="28"/>
        </w:rPr>
        <w:t xml:space="preserve"> увеличен срок разработки </w:t>
      </w:r>
      <w:r w:rsidR="00D919E3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юджетного прогноза </w:t>
      </w:r>
      <w:r w:rsidR="00924FB4">
        <w:rPr>
          <w:sz w:val="28"/>
          <w:szCs w:val="28"/>
        </w:rPr>
        <w:t xml:space="preserve"> </w:t>
      </w:r>
      <w:r w:rsidR="008009F2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 xml:space="preserve">Донского сельского поселения </w:t>
      </w:r>
      <w:r>
        <w:rPr>
          <w:sz w:val="28"/>
          <w:szCs w:val="28"/>
        </w:rPr>
        <w:t>до 2030 года.</w:t>
      </w:r>
      <w:proofErr w:type="gramEnd"/>
    </w:p>
    <w:p w:rsidR="00FD521D" w:rsidRDefault="00FD521D" w:rsidP="00FD5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Бюджетный прогноз </w:t>
      </w:r>
      <w:r w:rsidR="00924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 xml:space="preserve">Донского сельского поселения </w:t>
      </w:r>
      <w:r>
        <w:rPr>
          <w:sz w:val="28"/>
          <w:szCs w:val="28"/>
        </w:rPr>
        <w:t>на период 2017 – 20</w:t>
      </w:r>
      <w:r w:rsidR="00A67CDA">
        <w:rPr>
          <w:sz w:val="28"/>
          <w:szCs w:val="28"/>
        </w:rPr>
        <w:t>30</w:t>
      </w:r>
      <w:r>
        <w:rPr>
          <w:sz w:val="28"/>
          <w:szCs w:val="28"/>
        </w:rPr>
        <w:t xml:space="preserve"> годов содержит информацию об основных параметрах варианта долгосрочного прогноза социально-экономического развития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>, определенн</w:t>
      </w:r>
      <w:r w:rsidR="00C16F81">
        <w:rPr>
          <w:sz w:val="28"/>
          <w:szCs w:val="28"/>
        </w:rPr>
        <w:t>ого</w:t>
      </w:r>
      <w:r>
        <w:rPr>
          <w:sz w:val="28"/>
          <w:szCs w:val="28"/>
        </w:rPr>
        <w:t xml:space="preserve"> в качестве базов</w:t>
      </w:r>
      <w:r w:rsidR="00C16F81">
        <w:rPr>
          <w:sz w:val="28"/>
          <w:szCs w:val="28"/>
        </w:rPr>
        <w:t>ого</w:t>
      </w:r>
      <w:r>
        <w:rPr>
          <w:sz w:val="28"/>
          <w:szCs w:val="28"/>
        </w:rPr>
        <w:t xml:space="preserve"> для целей долгосрочного бюджетного планирования, прогноз основных характеристик бюджета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, параметры финансового обеспечения </w:t>
      </w:r>
      <w:r w:rsidR="008009F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поселения,</w:t>
      </w:r>
      <w:r>
        <w:rPr>
          <w:sz w:val="28"/>
          <w:szCs w:val="28"/>
        </w:rPr>
        <w:t xml:space="preserve"> на период их действия, а также основные подходы к формированию бюджетной политики в</w:t>
      </w:r>
      <w:proofErr w:type="gramEnd"/>
      <w:r>
        <w:rPr>
          <w:sz w:val="28"/>
          <w:szCs w:val="28"/>
        </w:rPr>
        <w:t xml:space="preserve"> указанном </w:t>
      </w:r>
      <w:proofErr w:type="gramStart"/>
      <w:r>
        <w:rPr>
          <w:sz w:val="28"/>
          <w:szCs w:val="28"/>
        </w:rPr>
        <w:t>периоде</w:t>
      </w:r>
      <w:proofErr w:type="gramEnd"/>
      <w:r>
        <w:rPr>
          <w:sz w:val="28"/>
          <w:szCs w:val="28"/>
        </w:rPr>
        <w:t>.</w:t>
      </w:r>
    </w:p>
    <w:p w:rsidR="00FD521D" w:rsidRDefault="00FD521D" w:rsidP="00FD5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2017 года параметры бюджетного прогноза сформированы </w:t>
      </w:r>
      <w:r>
        <w:rPr>
          <w:sz w:val="28"/>
          <w:szCs w:val="28"/>
        </w:rPr>
        <w:br/>
        <w:t xml:space="preserve">с учетом первоначально утвержденного </w:t>
      </w:r>
      <w:r w:rsidR="008009F2">
        <w:rPr>
          <w:sz w:val="28"/>
          <w:szCs w:val="28"/>
        </w:rPr>
        <w:t xml:space="preserve">Решения Собрания депутатов </w:t>
      </w:r>
      <w:r w:rsidR="00924FB4">
        <w:rPr>
          <w:sz w:val="28"/>
          <w:szCs w:val="28"/>
        </w:rPr>
        <w:t xml:space="preserve"> </w:t>
      </w:r>
      <w:r w:rsidR="005E7820">
        <w:rPr>
          <w:kern w:val="2"/>
          <w:sz w:val="28"/>
          <w:szCs w:val="28"/>
        </w:rPr>
        <w:t xml:space="preserve">Донского сельского </w:t>
      </w:r>
      <w:r w:rsidR="00924FB4">
        <w:rPr>
          <w:kern w:val="2"/>
          <w:sz w:val="28"/>
          <w:szCs w:val="28"/>
        </w:rPr>
        <w:t>поселения</w:t>
      </w:r>
      <w:r w:rsidR="005E7820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E7820">
        <w:rPr>
          <w:sz w:val="28"/>
          <w:szCs w:val="28"/>
        </w:rPr>
        <w:t xml:space="preserve"> </w:t>
      </w:r>
      <w:r w:rsidRPr="005E7820">
        <w:rPr>
          <w:sz w:val="28"/>
          <w:szCs w:val="28"/>
        </w:rPr>
        <w:t>2</w:t>
      </w:r>
      <w:r w:rsidR="005E7820" w:rsidRPr="005E7820">
        <w:rPr>
          <w:sz w:val="28"/>
          <w:szCs w:val="28"/>
        </w:rPr>
        <w:t>9</w:t>
      </w:r>
      <w:r w:rsidRPr="005E7820">
        <w:rPr>
          <w:sz w:val="28"/>
          <w:szCs w:val="28"/>
        </w:rPr>
        <w:t>.12.2016</w:t>
      </w:r>
      <w:r w:rsidR="005E7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E7820">
        <w:rPr>
          <w:sz w:val="28"/>
          <w:szCs w:val="28"/>
        </w:rPr>
        <w:t>30</w:t>
      </w:r>
      <w:r>
        <w:rPr>
          <w:sz w:val="28"/>
          <w:szCs w:val="28"/>
        </w:rPr>
        <w:t xml:space="preserve"> «</w:t>
      </w:r>
      <w:r w:rsidR="008009F2">
        <w:rPr>
          <w:sz w:val="28"/>
          <w:szCs w:val="28"/>
        </w:rPr>
        <w:t xml:space="preserve">О бюджете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на</w:t>
      </w:r>
      <w:r w:rsidR="005E7820">
        <w:rPr>
          <w:sz w:val="28"/>
          <w:szCs w:val="28"/>
        </w:rPr>
        <w:t xml:space="preserve"> 2017 год и на плановый период </w:t>
      </w:r>
      <w:r>
        <w:rPr>
          <w:sz w:val="28"/>
          <w:szCs w:val="28"/>
        </w:rPr>
        <w:t xml:space="preserve">2018 и 2019 годов». </w:t>
      </w:r>
    </w:p>
    <w:p w:rsidR="00FD521D" w:rsidRDefault="00FD521D" w:rsidP="008009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2018 </w:t>
      </w:r>
      <w:r w:rsidR="00C16F81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параметры бюджетного прогноза сформированы </w:t>
      </w:r>
      <w:r w:rsidR="002B57A7">
        <w:rPr>
          <w:sz w:val="28"/>
          <w:szCs w:val="28"/>
        </w:rPr>
        <w:br/>
      </w:r>
      <w:r>
        <w:rPr>
          <w:sz w:val="28"/>
          <w:szCs w:val="28"/>
        </w:rPr>
        <w:t xml:space="preserve">с учетом первоначально утвержденного </w:t>
      </w:r>
      <w:r w:rsidR="008009F2">
        <w:rPr>
          <w:sz w:val="28"/>
          <w:szCs w:val="28"/>
        </w:rPr>
        <w:t xml:space="preserve">Решения Собрания депутатов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009F2">
        <w:rPr>
          <w:sz w:val="28"/>
          <w:szCs w:val="28"/>
        </w:rPr>
        <w:t>8</w:t>
      </w:r>
      <w:r>
        <w:rPr>
          <w:sz w:val="28"/>
          <w:szCs w:val="28"/>
        </w:rPr>
        <w:t>.12.201</w:t>
      </w:r>
      <w:r w:rsidR="008009F2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7B4447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="00924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8009F2">
        <w:rPr>
          <w:sz w:val="28"/>
          <w:szCs w:val="28"/>
        </w:rPr>
        <w:t xml:space="preserve">О бюджете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>на 2018 год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2020 годов». </w:t>
      </w:r>
    </w:p>
    <w:p w:rsidR="00FB3E34" w:rsidRDefault="00FB3E34" w:rsidP="00FB3E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2019 – 2021 годов параметры бюджетного прогноза сформированы с учетом первоначально утвержденного </w:t>
      </w:r>
      <w:r w:rsidR="008009F2">
        <w:rPr>
          <w:sz w:val="28"/>
          <w:szCs w:val="28"/>
        </w:rPr>
        <w:t xml:space="preserve">Решения Собрания депутатов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 w:rsidR="008009F2">
        <w:rPr>
          <w:sz w:val="28"/>
          <w:szCs w:val="28"/>
        </w:rPr>
        <w:t xml:space="preserve"> от 2</w:t>
      </w:r>
      <w:r w:rsidR="005E7820">
        <w:rPr>
          <w:sz w:val="28"/>
          <w:szCs w:val="28"/>
        </w:rPr>
        <w:t>7</w:t>
      </w:r>
      <w:r w:rsidR="008009F2">
        <w:rPr>
          <w:sz w:val="28"/>
          <w:szCs w:val="28"/>
        </w:rPr>
        <w:t xml:space="preserve">.12.2018 № </w:t>
      </w:r>
      <w:r w:rsidR="005E7820">
        <w:rPr>
          <w:sz w:val="28"/>
          <w:szCs w:val="28"/>
        </w:rPr>
        <w:t>108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8009F2">
        <w:rPr>
          <w:sz w:val="28"/>
          <w:szCs w:val="28"/>
        </w:rPr>
        <w:t xml:space="preserve">О бюджете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 w:rsidR="00800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2019 год и на плановый период 2020 и 2021 годов». </w:t>
      </w:r>
    </w:p>
    <w:p w:rsidR="00487F5C" w:rsidRDefault="00FD521D" w:rsidP="00FD5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3E8">
        <w:rPr>
          <w:sz w:val="28"/>
          <w:szCs w:val="28"/>
        </w:rPr>
        <w:t xml:space="preserve">На </w:t>
      </w:r>
      <w:r w:rsidR="00C16F81" w:rsidRPr="000B03E8">
        <w:rPr>
          <w:sz w:val="28"/>
          <w:szCs w:val="28"/>
        </w:rPr>
        <w:t>период 2022 – 2030 годов</w:t>
      </w:r>
      <w:r w:rsidRPr="000B03E8">
        <w:rPr>
          <w:sz w:val="28"/>
          <w:szCs w:val="28"/>
        </w:rPr>
        <w:t xml:space="preserve"> предусматриваются параметры бездефицитного бюджета с учетом формирования расходов под уровень доходных источников</w:t>
      </w:r>
      <w:r w:rsidR="00487F5C" w:rsidRPr="000B03E8">
        <w:rPr>
          <w:sz w:val="28"/>
          <w:szCs w:val="28"/>
        </w:rPr>
        <w:t>.</w:t>
      </w:r>
    </w:p>
    <w:p w:rsidR="000B03E8" w:rsidRPr="00174096" w:rsidRDefault="000B03E8" w:rsidP="000B0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BFE">
        <w:rPr>
          <w:sz w:val="28"/>
          <w:szCs w:val="28"/>
        </w:rPr>
        <w:t>Доходы и расходы к</w:t>
      </w:r>
      <w:r w:rsidR="00924FB4">
        <w:rPr>
          <w:sz w:val="28"/>
          <w:szCs w:val="28"/>
        </w:rPr>
        <w:t xml:space="preserve"> </w:t>
      </w:r>
      <w:r w:rsidRPr="00765BFE">
        <w:rPr>
          <w:sz w:val="28"/>
          <w:szCs w:val="28"/>
        </w:rPr>
        <w:t xml:space="preserve"> бюджет</w:t>
      </w:r>
      <w:r w:rsidR="005E7820">
        <w:rPr>
          <w:sz w:val="28"/>
          <w:szCs w:val="28"/>
        </w:rPr>
        <w:t>у</w:t>
      </w:r>
      <w:r w:rsidRPr="00765BFE">
        <w:rPr>
          <w:sz w:val="28"/>
          <w:szCs w:val="28"/>
        </w:rPr>
        <w:t xml:space="preserve"> прогнозируются</w:t>
      </w:r>
      <w:r w:rsidRPr="000B03E8">
        <w:rPr>
          <w:sz w:val="28"/>
          <w:szCs w:val="28"/>
        </w:rPr>
        <w:t xml:space="preserve"> </w:t>
      </w:r>
      <w:r w:rsidRPr="00765BFE">
        <w:rPr>
          <w:sz w:val="28"/>
          <w:szCs w:val="28"/>
        </w:rPr>
        <w:t xml:space="preserve">к 2030 году с увеличением в реальном выражении </w:t>
      </w:r>
      <w:r w:rsidRPr="007E374F">
        <w:rPr>
          <w:sz w:val="28"/>
          <w:szCs w:val="28"/>
        </w:rPr>
        <w:t>(без учета роста за сч</w:t>
      </w:r>
      <w:r>
        <w:rPr>
          <w:sz w:val="28"/>
          <w:szCs w:val="28"/>
        </w:rPr>
        <w:t>ет индекса инфляции).</w:t>
      </w:r>
    </w:p>
    <w:p w:rsidR="00FD521D" w:rsidRDefault="00FD521D" w:rsidP="00FD521D">
      <w:pPr>
        <w:ind w:firstLine="709"/>
        <w:jc w:val="both"/>
        <w:rPr>
          <w:sz w:val="28"/>
          <w:szCs w:val="28"/>
        </w:rPr>
      </w:pPr>
    </w:p>
    <w:p w:rsidR="00FD521D" w:rsidRDefault="00FD521D" w:rsidP="00FD521D">
      <w:pPr>
        <w:rPr>
          <w:sz w:val="28"/>
          <w:szCs w:val="28"/>
        </w:rPr>
        <w:sectPr w:rsidR="00FD521D" w:rsidSect="000B03E8">
          <w:footerReference w:type="default" r:id="rId9"/>
          <w:pgSz w:w="11907" w:h="16839"/>
          <w:pgMar w:top="567" w:right="851" w:bottom="1134" w:left="1304" w:header="720" w:footer="720" w:gutter="0"/>
          <w:cols w:space="720"/>
        </w:sectPr>
      </w:pPr>
    </w:p>
    <w:p w:rsidR="00FD521D" w:rsidRDefault="00FD521D" w:rsidP="00FD52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>1. О</w:t>
      </w:r>
      <w:r>
        <w:rPr>
          <w:sz w:val="28"/>
          <w:szCs w:val="28"/>
        </w:rPr>
        <w:t>сновные параметры варианта долгосрочного прогноза,</w:t>
      </w:r>
    </w:p>
    <w:p w:rsidR="00FD521D" w:rsidRDefault="00FD521D" w:rsidP="00FD52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определенные в </w:t>
      </w:r>
      <w:proofErr w:type="gramStart"/>
      <w:r>
        <w:rPr>
          <w:sz w:val="28"/>
          <w:szCs w:val="28"/>
        </w:rPr>
        <w:t>качестве</w:t>
      </w:r>
      <w:proofErr w:type="gramEnd"/>
      <w:r>
        <w:rPr>
          <w:sz w:val="28"/>
          <w:szCs w:val="28"/>
        </w:rPr>
        <w:t xml:space="preserve"> базовых для целей долгос</w:t>
      </w:r>
      <w:r w:rsidR="00707AA0">
        <w:rPr>
          <w:sz w:val="28"/>
          <w:szCs w:val="28"/>
        </w:rPr>
        <w:t>рочного бюджетного планирования</w:t>
      </w:r>
    </w:p>
    <w:p w:rsidR="00FD521D" w:rsidRPr="00B902E3" w:rsidRDefault="00707AA0" w:rsidP="00FD521D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521D" w:rsidRDefault="00FD521D" w:rsidP="00FD521D">
      <w:pPr>
        <w:widowControl w:val="0"/>
        <w:outlineLvl w:val="0"/>
        <w:rPr>
          <w:sz w:val="28"/>
        </w:rPr>
      </w:pPr>
    </w:p>
    <w:p w:rsidR="00FD521D" w:rsidRDefault="00FD521D" w:rsidP="00FD521D">
      <w:pPr>
        <w:rPr>
          <w:sz w:val="2"/>
          <w:szCs w:val="2"/>
        </w:rPr>
      </w:pPr>
    </w:p>
    <w:tbl>
      <w:tblPr>
        <w:tblW w:w="5230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1523"/>
        <w:gridCol w:w="1005"/>
        <w:gridCol w:w="983"/>
        <w:gridCol w:w="983"/>
        <w:gridCol w:w="983"/>
        <w:gridCol w:w="962"/>
        <w:gridCol w:w="842"/>
        <w:gridCol w:w="984"/>
        <w:gridCol w:w="983"/>
        <w:gridCol w:w="983"/>
        <w:gridCol w:w="983"/>
        <w:gridCol w:w="984"/>
        <w:gridCol w:w="983"/>
        <w:gridCol w:w="842"/>
        <w:gridCol w:w="843"/>
        <w:gridCol w:w="843"/>
      </w:tblGrid>
      <w:tr w:rsidR="008740EA" w:rsidRPr="00E342DF" w:rsidTr="000C5D6A">
        <w:trPr>
          <w:cantSplit/>
          <w:trHeight w:val="255"/>
          <w:tblHeader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№</w:t>
            </w:r>
          </w:p>
          <w:p w:rsidR="008740EA" w:rsidRPr="006B7411" w:rsidRDefault="008740EA" w:rsidP="008740EA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  <w:proofErr w:type="gramStart"/>
            <w:r w:rsidRPr="006B7411">
              <w:rPr>
                <w:bCs/>
                <w:spacing w:val="-18"/>
                <w:sz w:val="22"/>
                <w:szCs w:val="22"/>
              </w:rPr>
              <w:t>п</w:t>
            </w:r>
            <w:proofErr w:type="gramEnd"/>
            <w:r w:rsidRPr="006B7411">
              <w:rPr>
                <w:bCs/>
                <w:spacing w:val="-18"/>
                <w:sz w:val="22"/>
                <w:szCs w:val="22"/>
              </w:rPr>
              <w:t>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Основные показатели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Единица измерения</w:t>
            </w:r>
          </w:p>
        </w:tc>
        <w:tc>
          <w:tcPr>
            <w:tcW w:w="13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spacing w:val="-18"/>
                <w:sz w:val="22"/>
                <w:szCs w:val="22"/>
              </w:rPr>
            </w:pPr>
            <w:r w:rsidRPr="006B7411">
              <w:rPr>
                <w:spacing w:val="-18"/>
                <w:sz w:val="22"/>
                <w:szCs w:val="22"/>
              </w:rPr>
              <w:t xml:space="preserve">Год периода </w:t>
            </w:r>
            <w:r w:rsidRPr="006B7411">
              <w:rPr>
                <w:bCs/>
                <w:spacing w:val="-18"/>
                <w:sz w:val="22"/>
                <w:szCs w:val="22"/>
              </w:rPr>
              <w:t>прогнозирования</w:t>
            </w:r>
          </w:p>
        </w:tc>
      </w:tr>
      <w:tr w:rsidR="006B7411" w:rsidRPr="00E342DF" w:rsidTr="000C5D6A">
        <w:trPr>
          <w:cantSplit/>
          <w:trHeight w:val="255"/>
          <w:tblHeader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AA52E4" w:rsidRDefault="008740EA" w:rsidP="0048027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AA52E4">
              <w:rPr>
                <w:bCs/>
                <w:spacing w:val="-18"/>
                <w:sz w:val="22"/>
                <w:szCs w:val="22"/>
              </w:rPr>
              <w:t>2017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AA52E4" w:rsidRDefault="008740EA" w:rsidP="0048027E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AA52E4">
              <w:rPr>
                <w:bCs/>
                <w:spacing w:val="-18"/>
                <w:sz w:val="22"/>
                <w:szCs w:val="22"/>
              </w:rPr>
              <w:t>2018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2028</w:t>
            </w:r>
          </w:p>
        </w:tc>
        <w:tc>
          <w:tcPr>
            <w:tcW w:w="843" w:type="dxa"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2029</w:t>
            </w:r>
          </w:p>
        </w:tc>
        <w:tc>
          <w:tcPr>
            <w:tcW w:w="843" w:type="dxa"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2030</w:t>
            </w:r>
          </w:p>
        </w:tc>
      </w:tr>
      <w:tr w:rsidR="006B7411" w:rsidRPr="00E342DF" w:rsidTr="000C5D6A">
        <w:trPr>
          <w:cantSplit/>
          <w:trHeight w:val="255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AA52E4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AA52E4">
              <w:rPr>
                <w:bCs/>
                <w:spacing w:val="-18"/>
                <w:sz w:val="22"/>
                <w:szCs w:val="22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AA52E4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AA52E4">
              <w:rPr>
                <w:bCs/>
                <w:spacing w:val="-18"/>
                <w:sz w:val="22"/>
                <w:szCs w:val="22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15</w:t>
            </w:r>
          </w:p>
        </w:tc>
        <w:tc>
          <w:tcPr>
            <w:tcW w:w="843" w:type="dxa"/>
          </w:tcPr>
          <w:p w:rsidR="008740EA" w:rsidRPr="006B7411" w:rsidRDefault="008740EA" w:rsidP="00547953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</w:t>
            </w:r>
            <w:r w:rsidR="00547953" w:rsidRPr="006B7411">
              <w:rPr>
                <w:bCs/>
                <w:spacing w:val="-18"/>
                <w:sz w:val="22"/>
                <w:szCs w:val="22"/>
              </w:rPr>
              <w:t>6</w:t>
            </w:r>
          </w:p>
        </w:tc>
        <w:tc>
          <w:tcPr>
            <w:tcW w:w="843" w:type="dxa"/>
          </w:tcPr>
          <w:p w:rsidR="008740EA" w:rsidRPr="006B7411" w:rsidRDefault="008740EA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</w:t>
            </w:r>
            <w:r w:rsidR="00547953" w:rsidRPr="006B7411">
              <w:rPr>
                <w:bCs/>
                <w:spacing w:val="-18"/>
                <w:sz w:val="22"/>
                <w:szCs w:val="22"/>
              </w:rPr>
              <w:t>7</w:t>
            </w:r>
          </w:p>
        </w:tc>
      </w:tr>
      <w:tr w:rsidR="006B7411" w:rsidRPr="006B7411" w:rsidTr="000C5D6A">
        <w:trPr>
          <w:cantSplit/>
          <w:trHeight w:val="8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203551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11" w:rsidRDefault="00203551" w:rsidP="008740EA">
            <w:pPr>
              <w:ind w:right="-57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 xml:space="preserve">Индекс </w:t>
            </w:r>
            <w:proofErr w:type="gramStart"/>
            <w:r w:rsidRPr="006B7411">
              <w:rPr>
                <w:bCs/>
                <w:spacing w:val="-18"/>
                <w:sz w:val="22"/>
                <w:szCs w:val="22"/>
              </w:rPr>
              <w:t>потребительских</w:t>
            </w:r>
            <w:proofErr w:type="gramEnd"/>
            <w:r w:rsidRPr="006B7411">
              <w:rPr>
                <w:bCs/>
                <w:spacing w:val="-18"/>
                <w:sz w:val="22"/>
                <w:szCs w:val="22"/>
              </w:rPr>
              <w:t xml:space="preserve"> </w:t>
            </w:r>
          </w:p>
          <w:p w:rsidR="00203551" w:rsidRPr="006B7411" w:rsidRDefault="00203551" w:rsidP="008740EA">
            <w:pPr>
              <w:ind w:right="-57"/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цен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6B7411" w:rsidP="008740E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 xml:space="preserve">процентов к </w:t>
            </w:r>
            <w:proofErr w:type="spellStart"/>
            <w:proofErr w:type="gramStart"/>
            <w:r>
              <w:rPr>
                <w:spacing w:val="-18"/>
                <w:sz w:val="22"/>
                <w:szCs w:val="22"/>
              </w:rPr>
              <w:t>предыду</w:t>
            </w:r>
            <w:r w:rsidR="00B177C1">
              <w:rPr>
                <w:spacing w:val="-18"/>
                <w:sz w:val="22"/>
                <w:szCs w:val="22"/>
              </w:rPr>
              <w:t>-</w:t>
            </w:r>
            <w:r w:rsidR="00203551" w:rsidRPr="006B7411">
              <w:rPr>
                <w:spacing w:val="-18"/>
                <w:sz w:val="22"/>
                <w:szCs w:val="22"/>
              </w:rPr>
              <w:t>щему</w:t>
            </w:r>
            <w:proofErr w:type="spellEnd"/>
            <w:proofErr w:type="gramEnd"/>
            <w:r w:rsidR="00203551" w:rsidRPr="006B7411">
              <w:rPr>
                <w:spacing w:val="-18"/>
                <w:sz w:val="22"/>
                <w:szCs w:val="22"/>
              </w:rPr>
              <w:t xml:space="preserve">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AA52E4" w:rsidRDefault="000C5D6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103,7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AA52E4" w:rsidRDefault="000C5D6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102,6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104,2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103,6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102,3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102,2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102,0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6B7411" w:rsidRDefault="000C5D6A" w:rsidP="00F2034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102,0</w:t>
            </w:r>
          </w:p>
        </w:tc>
        <w:tc>
          <w:tcPr>
            <w:tcW w:w="843" w:type="dxa"/>
          </w:tcPr>
          <w:p w:rsidR="00203551" w:rsidRPr="006B7411" w:rsidRDefault="000C5D6A" w:rsidP="00F2034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102,0</w:t>
            </w:r>
          </w:p>
        </w:tc>
        <w:tc>
          <w:tcPr>
            <w:tcW w:w="843" w:type="dxa"/>
          </w:tcPr>
          <w:p w:rsidR="00203551" w:rsidRPr="006B7411" w:rsidRDefault="000C5D6A" w:rsidP="00F2034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102,0</w:t>
            </w:r>
          </w:p>
        </w:tc>
      </w:tr>
      <w:tr w:rsidR="006B7411" w:rsidRPr="006B7411" w:rsidTr="000C5D6A">
        <w:trPr>
          <w:cantSplit/>
          <w:trHeight w:val="25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A85535" w:rsidP="008740E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>
              <w:rPr>
                <w:bCs/>
                <w:spacing w:val="-18"/>
                <w:sz w:val="22"/>
                <w:szCs w:val="22"/>
              </w:rPr>
              <w:t>2</w:t>
            </w:r>
            <w:r w:rsidR="008740EA" w:rsidRPr="006B7411">
              <w:rPr>
                <w:bCs/>
                <w:spacing w:val="-18"/>
                <w:sz w:val="22"/>
                <w:szCs w:val="22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6B7411" w:rsidRDefault="008740EA" w:rsidP="008740EA">
            <w:pPr>
              <w:rPr>
                <w:bCs/>
                <w:spacing w:val="-18"/>
                <w:sz w:val="22"/>
                <w:szCs w:val="22"/>
              </w:rPr>
            </w:pPr>
            <w:r w:rsidRPr="006B7411">
              <w:rPr>
                <w:bCs/>
                <w:spacing w:val="-18"/>
                <w:sz w:val="22"/>
                <w:szCs w:val="22"/>
              </w:rPr>
              <w:t>Прибыль прибыльных предприятий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8740EA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AA52E4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AA52E4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843" w:type="dxa"/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  <w:tc>
          <w:tcPr>
            <w:tcW w:w="843" w:type="dxa"/>
          </w:tcPr>
          <w:p w:rsidR="008740EA" w:rsidRPr="006B7411" w:rsidRDefault="008740EA" w:rsidP="00F2034E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</w:p>
        </w:tc>
      </w:tr>
      <w:tr w:rsidR="006B7411" w:rsidRPr="006B7411" w:rsidTr="005E7820">
        <w:trPr>
          <w:cantSplit/>
          <w:trHeight w:val="43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6B7411" w:rsidRDefault="00BC0ADF" w:rsidP="008740EA">
            <w:pPr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6B7411" w:rsidRDefault="00BC0ADF" w:rsidP="008740EA">
            <w:pPr>
              <w:rPr>
                <w:spacing w:val="-18"/>
                <w:sz w:val="22"/>
                <w:szCs w:val="22"/>
              </w:rPr>
            </w:pPr>
            <w:r w:rsidRPr="006B7411">
              <w:rPr>
                <w:spacing w:val="-18"/>
                <w:sz w:val="22"/>
                <w:szCs w:val="22"/>
              </w:rPr>
              <w:t>в действующих ценах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6B7411" w:rsidRDefault="00BC0ADF" w:rsidP="008740EA">
            <w:pPr>
              <w:jc w:val="center"/>
              <w:rPr>
                <w:spacing w:val="-18"/>
                <w:sz w:val="22"/>
                <w:szCs w:val="22"/>
              </w:rPr>
            </w:pPr>
            <w:r w:rsidRPr="006B7411">
              <w:rPr>
                <w:spacing w:val="-18"/>
                <w:sz w:val="22"/>
                <w:szCs w:val="22"/>
              </w:rPr>
              <w:t>млн. рублей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5E7820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5E7820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5E7820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5E7820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5E7820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5E7820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5E7820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5E7820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5E7820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5E7820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5E7820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5E7820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BC0ADF" w:rsidRPr="006E12DC" w:rsidRDefault="005E7820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BC0ADF" w:rsidRPr="006E12DC" w:rsidRDefault="005E7820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</w:tr>
      <w:tr w:rsidR="006B7411" w:rsidRPr="00E342DF" w:rsidTr="005E7820">
        <w:trPr>
          <w:cantSplit/>
          <w:trHeight w:val="25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A67CDA" w:rsidRDefault="00BC0ADF" w:rsidP="008740E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6B7411" w:rsidRDefault="00BC0ADF" w:rsidP="008740EA">
            <w:pPr>
              <w:rPr>
                <w:spacing w:val="-18"/>
                <w:sz w:val="22"/>
                <w:szCs w:val="22"/>
              </w:rPr>
            </w:pPr>
            <w:r w:rsidRPr="006B7411">
              <w:rPr>
                <w:spacing w:val="-18"/>
                <w:sz w:val="22"/>
                <w:szCs w:val="22"/>
              </w:rPr>
              <w:t>темп роста в действующих ценах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6B7411" w:rsidRDefault="006B7411" w:rsidP="00A648D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 xml:space="preserve">процентов к </w:t>
            </w:r>
            <w:proofErr w:type="spellStart"/>
            <w:proofErr w:type="gramStart"/>
            <w:r w:rsidR="00A648D3">
              <w:rPr>
                <w:spacing w:val="-18"/>
                <w:sz w:val="22"/>
                <w:szCs w:val="22"/>
              </w:rPr>
              <w:t>предыду</w:t>
            </w:r>
            <w:r w:rsidR="00D7326D">
              <w:rPr>
                <w:spacing w:val="-18"/>
                <w:sz w:val="22"/>
                <w:szCs w:val="22"/>
              </w:rPr>
              <w:t>-ще</w:t>
            </w:r>
            <w:r w:rsidR="00BC0ADF" w:rsidRPr="006B7411">
              <w:rPr>
                <w:spacing w:val="-18"/>
                <w:sz w:val="22"/>
                <w:szCs w:val="22"/>
              </w:rPr>
              <w:t>му</w:t>
            </w:r>
            <w:proofErr w:type="spellEnd"/>
            <w:proofErr w:type="gramEnd"/>
            <w:r w:rsidR="00BC0ADF" w:rsidRPr="006B7411">
              <w:rPr>
                <w:spacing w:val="-18"/>
                <w:sz w:val="22"/>
                <w:szCs w:val="22"/>
              </w:rPr>
              <w:t xml:space="preserve">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B902E3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B902E3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B902E3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B902E3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B902E3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B902E3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B902E3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B902E3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B902E3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B902E3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B902E3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DF" w:rsidRPr="006E12DC" w:rsidRDefault="00B902E3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BC0ADF" w:rsidRPr="006E12DC" w:rsidRDefault="00B902E3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BC0ADF" w:rsidRPr="006E12DC" w:rsidRDefault="00B902E3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6E12DC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</w:tr>
    </w:tbl>
    <w:p w:rsidR="00FD521D" w:rsidRDefault="00FD521D" w:rsidP="00FD521D">
      <w:pPr>
        <w:jc w:val="center"/>
        <w:rPr>
          <w:sz w:val="2"/>
          <w:szCs w:val="2"/>
        </w:rPr>
      </w:pPr>
      <w:r>
        <w:rPr>
          <w:sz w:val="2"/>
          <w:szCs w:val="2"/>
        </w:rPr>
        <w:t>12013</w:t>
      </w:r>
    </w:p>
    <w:p w:rsidR="00FD521D" w:rsidRDefault="00FD521D" w:rsidP="00FD521D">
      <w:pPr>
        <w:jc w:val="center"/>
        <w:rPr>
          <w:sz w:val="2"/>
          <w:szCs w:val="2"/>
        </w:rPr>
      </w:pPr>
    </w:p>
    <w:p w:rsidR="00FD521D" w:rsidRDefault="00FD521D" w:rsidP="00FD521D">
      <w:pPr>
        <w:jc w:val="center"/>
        <w:rPr>
          <w:sz w:val="2"/>
          <w:szCs w:val="2"/>
        </w:rPr>
      </w:pPr>
    </w:p>
    <w:p w:rsidR="00FD521D" w:rsidRDefault="00FD521D" w:rsidP="00FD521D">
      <w:pPr>
        <w:jc w:val="center"/>
        <w:rPr>
          <w:sz w:val="2"/>
          <w:szCs w:val="2"/>
        </w:rPr>
      </w:pPr>
    </w:p>
    <w:p w:rsidR="00BC0ADF" w:rsidRDefault="00BC0ADF" w:rsidP="00FD521D">
      <w:pPr>
        <w:jc w:val="center"/>
        <w:rPr>
          <w:sz w:val="2"/>
          <w:szCs w:val="2"/>
        </w:rPr>
      </w:pPr>
    </w:p>
    <w:p w:rsidR="00BC0ADF" w:rsidRPr="00BC0ADF" w:rsidRDefault="00BC0ADF" w:rsidP="00BC0ADF">
      <w:pPr>
        <w:rPr>
          <w:sz w:val="2"/>
          <w:szCs w:val="2"/>
        </w:rPr>
      </w:pPr>
    </w:p>
    <w:p w:rsidR="00BC0ADF" w:rsidRPr="00BC0ADF" w:rsidRDefault="00BC0ADF" w:rsidP="00BC0ADF">
      <w:pPr>
        <w:rPr>
          <w:sz w:val="2"/>
          <w:szCs w:val="2"/>
        </w:rPr>
      </w:pPr>
    </w:p>
    <w:p w:rsidR="00BC0ADF" w:rsidRPr="00BC0ADF" w:rsidRDefault="00BC0ADF" w:rsidP="00BC0ADF">
      <w:pPr>
        <w:jc w:val="both"/>
        <w:rPr>
          <w:sz w:val="2"/>
          <w:szCs w:val="2"/>
        </w:rPr>
      </w:pPr>
    </w:p>
    <w:p w:rsidR="00BC0ADF" w:rsidRPr="00BC0ADF" w:rsidRDefault="00BC0ADF" w:rsidP="00BC0ADF">
      <w:pPr>
        <w:jc w:val="both"/>
        <w:rPr>
          <w:sz w:val="2"/>
          <w:szCs w:val="2"/>
        </w:rPr>
      </w:pPr>
    </w:p>
    <w:p w:rsidR="00BC0ADF" w:rsidRPr="00BC0ADF" w:rsidRDefault="00BC0ADF" w:rsidP="00BC0ADF">
      <w:pPr>
        <w:jc w:val="both"/>
        <w:rPr>
          <w:sz w:val="2"/>
          <w:szCs w:val="2"/>
        </w:rPr>
      </w:pPr>
    </w:p>
    <w:p w:rsidR="00BC0ADF" w:rsidRPr="00BC0ADF" w:rsidRDefault="00BC0ADF" w:rsidP="00BC0ADF">
      <w:pPr>
        <w:jc w:val="both"/>
        <w:rPr>
          <w:sz w:val="2"/>
          <w:szCs w:val="2"/>
        </w:rPr>
      </w:pPr>
    </w:p>
    <w:p w:rsidR="00BC0ADF" w:rsidRPr="00BC0ADF" w:rsidRDefault="00BC0ADF" w:rsidP="00BC0ADF">
      <w:pPr>
        <w:jc w:val="both"/>
        <w:rPr>
          <w:sz w:val="2"/>
          <w:szCs w:val="2"/>
        </w:rPr>
      </w:pPr>
    </w:p>
    <w:p w:rsidR="00BC0ADF" w:rsidRPr="00BC0ADF" w:rsidRDefault="00BC0ADF" w:rsidP="00BC0ADF">
      <w:pPr>
        <w:rPr>
          <w:sz w:val="28"/>
          <w:szCs w:val="28"/>
        </w:rPr>
      </w:pPr>
    </w:p>
    <w:p w:rsidR="00BC0ADF" w:rsidRPr="00BC0ADF" w:rsidRDefault="00BC0ADF" w:rsidP="00BC0ADF">
      <w:pPr>
        <w:rPr>
          <w:sz w:val="28"/>
          <w:szCs w:val="28"/>
        </w:rPr>
      </w:pPr>
    </w:p>
    <w:p w:rsidR="00FD521D" w:rsidRPr="00BC0ADF" w:rsidRDefault="00FD521D" w:rsidP="00BC0ADF">
      <w:pPr>
        <w:rPr>
          <w:sz w:val="24"/>
          <w:szCs w:val="24"/>
        </w:rPr>
      </w:pPr>
    </w:p>
    <w:p w:rsidR="00FD521D" w:rsidRDefault="00FD521D" w:rsidP="00FD521D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Прогноз основных характеристик бюджета </w:t>
      </w:r>
      <w:r w:rsidR="00B902E3">
        <w:rPr>
          <w:sz w:val="28"/>
          <w:szCs w:val="28"/>
        </w:rPr>
        <w:t xml:space="preserve"> Донского сельского поселения</w:t>
      </w:r>
    </w:p>
    <w:p w:rsidR="00FD521D" w:rsidRDefault="00FD521D" w:rsidP="00FD52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521D" w:rsidRDefault="00FD521D" w:rsidP="00FD52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CC27FD">
        <w:rPr>
          <w:sz w:val="28"/>
          <w:szCs w:val="28"/>
        </w:rPr>
        <w:t>тыс</w:t>
      </w:r>
      <w:r>
        <w:rPr>
          <w:sz w:val="28"/>
          <w:szCs w:val="28"/>
        </w:rPr>
        <w:t>. рублей)</w:t>
      </w:r>
    </w:p>
    <w:tbl>
      <w:tblPr>
        <w:tblStyle w:val="ae"/>
        <w:tblW w:w="163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16"/>
        <w:gridCol w:w="1047"/>
        <w:gridCol w:w="993"/>
        <w:gridCol w:w="993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6B7411" w:rsidTr="006B7411"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периода прогнозирования</w:t>
            </w:r>
          </w:p>
        </w:tc>
      </w:tr>
      <w:tr w:rsidR="006B7411" w:rsidTr="006B7411"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11" w:rsidRDefault="006B7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6B7411" w:rsidTr="006B7411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C1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B7411" w:rsidTr="006B7411"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Default="006B7411" w:rsidP="00254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</w:t>
            </w:r>
            <w:r w:rsidR="00254B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бюджета </w:t>
            </w:r>
            <w:r w:rsidR="00254BFA">
              <w:rPr>
                <w:rFonts w:ascii="Times New Roman" w:hAnsi="Times New Roman" w:cs="Times New Roman"/>
              </w:rPr>
              <w:t xml:space="preserve"> Донского сельского поселения</w:t>
            </w:r>
          </w:p>
        </w:tc>
      </w:tr>
      <w:tr w:rsidR="00254BFA" w:rsidTr="007B4447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FA" w:rsidRDefault="0025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 w:rsidP="00EE5520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5972,2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6899,6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10521,0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 w:rsidP="002E741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4694,9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4641,9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4641,9</w:t>
            </w:r>
          </w:p>
        </w:tc>
      </w:tr>
      <w:tr w:rsidR="00254BFA" w:rsidTr="007B4447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FA" w:rsidRDefault="0025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2543,3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2578,5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2077,4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 w:rsidP="00D919E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2157,0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2254,7</w:t>
            </w:r>
          </w:p>
        </w:tc>
      </w:tr>
      <w:tr w:rsidR="00254BFA" w:rsidTr="007B4447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FA" w:rsidRDefault="0025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3428,9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4321,1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8443,6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 w:rsidP="002E741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2387,2</w:t>
            </w:r>
          </w:p>
        </w:tc>
      </w:tr>
      <w:tr w:rsidR="00254BFA" w:rsidTr="007B4447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FA" w:rsidRDefault="0025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6222,2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7049,6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 w:rsidP="00BB66B9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4794,9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4741,9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FA" w:rsidRPr="00254BFA" w:rsidRDefault="00254BFA" w:rsidP="00707AA0">
            <w:pPr>
              <w:rPr>
                <w:rFonts w:ascii="Times New Roman" w:hAnsi="Times New Roman" w:cs="Times New Roman"/>
              </w:rPr>
            </w:pPr>
            <w:r w:rsidRPr="00254BFA">
              <w:rPr>
                <w:rFonts w:ascii="Times New Roman" w:hAnsi="Times New Roman" w:cs="Times New Roman"/>
              </w:rPr>
              <w:t>4741,9</w:t>
            </w:r>
          </w:p>
        </w:tc>
      </w:tr>
      <w:tr w:rsidR="00CC27FD" w:rsidTr="007B4447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Дефицит/</w:t>
            </w:r>
          </w:p>
          <w:p w:rsidR="00CC27FD" w:rsidRDefault="00CC2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профицит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7B4447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254BFA" w:rsidP="00BB66B9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254BFA" w:rsidP="002E741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</w:pPr>
            <w:r>
              <w:t>0</w:t>
            </w:r>
          </w:p>
        </w:tc>
      </w:tr>
      <w:tr w:rsidR="00CC27FD" w:rsidTr="007B4447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дефицита бюджета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7B4447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254BFA" w:rsidP="00BB66B9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254BFA" w:rsidP="002E741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D" w:rsidRDefault="00254B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D" w:rsidRDefault="00CC27FD" w:rsidP="00C30BC9">
            <w:pPr>
              <w:jc w:val="center"/>
            </w:pPr>
            <w:r>
              <w:t>0</w:t>
            </w:r>
          </w:p>
        </w:tc>
      </w:tr>
    </w:tbl>
    <w:p w:rsidR="00E84DC8" w:rsidRDefault="00E84DC8" w:rsidP="0048027E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E84DC8" w:rsidRDefault="00E84DC8" w:rsidP="0048027E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FD521D" w:rsidRDefault="00FD521D" w:rsidP="0048027E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</w:pPr>
      <w:r>
        <w:rPr>
          <w:sz w:val="28"/>
          <w:szCs w:val="28"/>
        </w:rPr>
        <w:t xml:space="preserve">2.1. Показатели финансового обеспечения </w:t>
      </w:r>
      <w:r w:rsidR="0048027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B902E3">
        <w:rPr>
          <w:sz w:val="28"/>
          <w:szCs w:val="28"/>
        </w:rPr>
        <w:t>Донского сельского поселения</w:t>
      </w:r>
    </w:p>
    <w:p w:rsidR="00FD521D" w:rsidRDefault="00FD521D" w:rsidP="00FD521D">
      <w:pPr>
        <w:tabs>
          <w:tab w:val="left" w:pos="12945"/>
        </w:tabs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>(</w:t>
      </w:r>
      <w:proofErr w:type="spellStart"/>
      <w:r w:rsidR="0048185C">
        <w:rPr>
          <w:sz w:val="28"/>
          <w:szCs w:val="28"/>
          <w:lang w:val="en-US"/>
        </w:rPr>
        <w:t>тыс</w:t>
      </w:r>
      <w:proofErr w:type="spellEnd"/>
      <w:r w:rsidR="00AA52E4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рублей)</w:t>
      </w:r>
    </w:p>
    <w:p w:rsidR="00FD521D" w:rsidRDefault="00FD521D" w:rsidP="00FD521D">
      <w:pPr>
        <w:rPr>
          <w:sz w:val="2"/>
          <w:szCs w:val="2"/>
        </w:rPr>
      </w:pPr>
    </w:p>
    <w:tbl>
      <w:tblPr>
        <w:tblW w:w="5216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860"/>
        <w:gridCol w:w="861"/>
        <w:gridCol w:w="1003"/>
        <w:gridCol w:w="860"/>
        <w:gridCol w:w="861"/>
        <w:gridCol w:w="1003"/>
        <w:gridCol w:w="1003"/>
        <w:gridCol w:w="1004"/>
        <w:gridCol w:w="860"/>
        <w:gridCol w:w="1003"/>
        <w:gridCol w:w="1004"/>
        <w:gridCol w:w="1003"/>
        <w:gridCol w:w="860"/>
        <w:gridCol w:w="904"/>
      </w:tblGrid>
      <w:tr w:rsidR="00F74CA9" w:rsidRPr="006D3A3F" w:rsidTr="00E84DC8">
        <w:trPr>
          <w:tblHeader/>
        </w:trPr>
        <w:tc>
          <w:tcPr>
            <w:tcW w:w="16100" w:type="dxa"/>
            <w:gridSpan w:val="15"/>
            <w:vAlign w:val="center"/>
          </w:tcPr>
          <w:p w:rsidR="00F74CA9" w:rsidRPr="00595740" w:rsidRDefault="00F74CA9" w:rsidP="00254BFA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 xml:space="preserve">Расходы на финансовое обеспечение реализации </w:t>
            </w:r>
            <w:r w:rsidR="0048027E">
              <w:rPr>
                <w:sz w:val="22"/>
                <w:szCs w:val="22"/>
              </w:rPr>
              <w:t xml:space="preserve">муниципальных программ </w:t>
            </w:r>
            <w:r w:rsidR="00254BFA">
              <w:rPr>
                <w:sz w:val="22"/>
                <w:szCs w:val="22"/>
              </w:rPr>
              <w:t xml:space="preserve"> Донского сельского поселения</w:t>
            </w:r>
            <w:r w:rsidRPr="00595740">
              <w:rPr>
                <w:sz w:val="22"/>
                <w:szCs w:val="22"/>
              </w:rPr>
              <w:t xml:space="preserve"> &lt;1&gt;</w:t>
            </w:r>
          </w:p>
        </w:tc>
      </w:tr>
      <w:tr w:rsidR="00F74CA9" w:rsidRPr="006D3A3F" w:rsidTr="00E84DC8">
        <w:trPr>
          <w:tblHeader/>
        </w:trPr>
        <w:tc>
          <w:tcPr>
            <w:tcW w:w="3011" w:type="dxa"/>
            <w:vMerge w:val="restart"/>
            <w:vAlign w:val="center"/>
          </w:tcPr>
          <w:p w:rsidR="00F74CA9" w:rsidRPr="00595740" w:rsidRDefault="0048027E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</w:t>
            </w:r>
            <w:r w:rsidR="00F74CA9" w:rsidRPr="00595740">
              <w:rPr>
                <w:sz w:val="22"/>
                <w:szCs w:val="22"/>
              </w:rPr>
              <w:t xml:space="preserve"> программы</w:t>
            </w:r>
          </w:p>
          <w:p w:rsidR="00F74CA9" w:rsidRPr="00595740" w:rsidRDefault="00B902E3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Донского сельского поселения</w:t>
            </w:r>
          </w:p>
        </w:tc>
        <w:tc>
          <w:tcPr>
            <w:tcW w:w="13089" w:type="dxa"/>
            <w:gridSpan w:val="14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Год периода прогнозирования</w:t>
            </w:r>
          </w:p>
        </w:tc>
      </w:tr>
      <w:tr w:rsidR="00F74CA9" w:rsidRPr="006D3A3F" w:rsidTr="00E84DC8">
        <w:trPr>
          <w:trHeight w:val="496"/>
          <w:tblHeader/>
        </w:trPr>
        <w:tc>
          <w:tcPr>
            <w:tcW w:w="3011" w:type="dxa"/>
            <w:vMerge/>
            <w:vAlign w:val="center"/>
          </w:tcPr>
          <w:p w:rsidR="00F74CA9" w:rsidRPr="00595740" w:rsidRDefault="00F74CA9" w:rsidP="00542C9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2017</w:t>
            </w:r>
          </w:p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&lt;2&gt;</w:t>
            </w:r>
          </w:p>
        </w:tc>
        <w:tc>
          <w:tcPr>
            <w:tcW w:w="861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2018</w:t>
            </w:r>
          </w:p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&lt;3&gt;</w:t>
            </w:r>
          </w:p>
        </w:tc>
        <w:tc>
          <w:tcPr>
            <w:tcW w:w="1003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2019</w:t>
            </w:r>
          </w:p>
          <w:p w:rsidR="00F74CA9" w:rsidRPr="00595740" w:rsidRDefault="006E12DC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60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2020</w:t>
            </w:r>
          </w:p>
          <w:p w:rsidR="00F74CA9" w:rsidRPr="00595740" w:rsidRDefault="006E12DC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61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2021</w:t>
            </w:r>
          </w:p>
          <w:p w:rsidR="00F74CA9" w:rsidRPr="00595740" w:rsidRDefault="006E12DC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003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2022</w:t>
            </w:r>
          </w:p>
          <w:p w:rsidR="00F74CA9" w:rsidRPr="00595740" w:rsidRDefault="006E12DC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3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2023</w:t>
            </w:r>
          </w:p>
          <w:p w:rsidR="00F74CA9" w:rsidRPr="00595740" w:rsidRDefault="006E12DC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4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2024</w:t>
            </w:r>
          </w:p>
          <w:p w:rsidR="00F74CA9" w:rsidRPr="00595740" w:rsidRDefault="006E12DC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60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2025</w:t>
            </w:r>
          </w:p>
          <w:p w:rsidR="00F74CA9" w:rsidRPr="00595740" w:rsidRDefault="006E12DC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3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2026</w:t>
            </w:r>
          </w:p>
          <w:p w:rsidR="00F74CA9" w:rsidRPr="00595740" w:rsidRDefault="006E12DC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4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2027</w:t>
            </w:r>
          </w:p>
          <w:p w:rsidR="00F74CA9" w:rsidRPr="00595740" w:rsidRDefault="006E12DC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3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2028</w:t>
            </w:r>
          </w:p>
          <w:p w:rsidR="00F74CA9" w:rsidRPr="00595740" w:rsidRDefault="006E12DC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60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2029</w:t>
            </w:r>
          </w:p>
          <w:p w:rsidR="00F74CA9" w:rsidRPr="00595740" w:rsidRDefault="006E12DC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04" w:type="dxa"/>
            <w:vAlign w:val="center"/>
          </w:tcPr>
          <w:p w:rsidR="00F74CA9" w:rsidRPr="00595740" w:rsidRDefault="00F74CA9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>2030</w:t>
            </w:r>
          </w:p>
          <w:p w:rsidR="00F74CA9" w:rsidRPr="00595740" w:rsidRDefault="006E12DC" w:rsidP="00542C96">
            <w:pPr>
              <w:pStyle w:val="ConsPlusNormal"/>
              <w:widowControl w:val="0"/>
              <w:jc w:val="center"/>
              <w:rPr>
                <w:sz w:val="22"/>
                <w:szCs w:val="22"/>
              </w:rPr>
            </w:pPr>
            <w:hyperlink w:anchor="P132" w:history="1">
              <w:r w:rsidR="00F74CA9" w:rsidRPr="00595740">
                <w:rPr>
                  <w:sz w:val="22"/>
                  <w:szCs w:val="22"/>
                </w:rPr>
                <w:t>&lt;5&gt;</w:t>
              </w:r>
            </w:hyperlink>
          </w:p>
        </w:tc>
      </w:tr>
      <w:tr w:rsidR="006461BC" w:rsidRPr="006D3A3F" w:rsidTr="00EB4A20">
        <w:tc>
          <w:tcPr>
            <w:tcW w:w="3011" w:type="dxa"/>
            <w:vAlign w:val="center"/>
          </w:tcPr>
          <w:p w:rsidR="006461BC" w:rsidRPr="00595740" w:rsidRDefault="006E12DC" w:rsidP="00AC0BC0">
            <w:pPr>
              <w:pStyle w:val="ConsPlusNormal"/>
              <w:widowControl w:val="0"/>
              <w:rPr>
                <w:sz w:val="22"/>
                <w:szCs w:val="22"/>
              </w:rPr>
            </w:pPr>
            <w:hyperlink r:id="rId10" w:history="1">
              <w:proofErr w:type="spellStart"/>
              <w:r w:rsidR="006461BC" w:rsidRPr="00595740">
                <w:rPr>
                  <w:sz w:val="22"/>
                  <w:szCs w:val="22"/>
                </w:rPr>
                <w:t>Энергоэффективность</w:t>
              </w:r>
              <w:proofErr w:type="spellEnd"/>
            </w:hyperlink>
            <w:r w:rsidR="006461BC" w:rsidRPr="00595740">
              <w:rPr>
                <w:sz w:val="22"/>
                <w:szCs w:val="22"/>
              </w:rPr>
              <w:t xml:space="preserve"> и развитие промышленности и энергетики</w:t>
            </w:r>
            <w:r w:rsidR="00AC0B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6461BC" w:rsidRPr="00EB4A20" w:rsidRDefault="006461BC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</w:p>
          <w:p w:rsidR="006461BC" w:rsidRPr="00EB4A20" w:rsidRDefault="006461BC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 w:rsidRPr="00EB4A20">
              <w:rPr>
                <w:spacing w:val="-20"/>
                <w:sz w:val="18"/>
                <w:szCs w:val="18"/>
              </w:rPr>
              <w:t>0</w:t>
            </w:r>
          </w:p>
          <w:p w:rsidR="006461BC" w:rsidRPr="00EB4A20" w:rsidRDefault="006461BC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</w:tcPr>
          <w:p w:rsidR="006461BC" w:rsidRPr="00EB4A20" w:rsidRDefault="006461BC" w:rsidP="00EB4A20">
            <w:pPr>
              <w:jc w:val="center"/>
              <w:rPr>
                <w:color w:val="000000"/>
                <w:sz w:val="18"/>
                <w:szCs w:val="18"/>
              </w:rPr>
            </w:pPr>
            <w:r w:rsidRPr="00EB4A20">
              <w:rPr>
                <w:color w:val="000000"/>
                <w:sz w:val="18"/>
                <w:szCs w:val="18"/>
              </w:rPr>
              <w:t>0</w:t>
            </w:r>
          </w:p>
        </w:tc>
      </w:tr>
      <w:tr w:rsidR="006461BC" w:rsidRPr="006D3A3F" w:rsidTr="00EB4A20">
        <w:tc>
          <w:tcPr>
            <w:tcW w:w="3011" w:type="dxa"/>
            <w:vAlign w:val="center"/>
          </w:tcPr>
          <w:p w:rsidR="006461BC" w:rsidRPr="00595740" w:rsidRDefault="006461BC" w:rsidP="00542C96">
            <w:pPr>
              <w:pStyle w:val="ConsPlusNormal"/>
              <w:widowControl w:val="0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 xml:space="preserve">Развитие </w:t>
            </w:r>
            <w:hyperlink r:id="rId11" w:history="1">
              <w:r w:rsidRPr="00595740">
                <w:rPr>
                  <w:sz w:val="22"/>
                  <w:szCs w:val="22"/>
                </w:rPr>
                <w:t>транспортной</w:t>
              </w:r>
            </w:hyperlink>
            <w:r w:rsidRPr="00595740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6461BC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212,4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212,4</w:t>
            </w:r>
          </w:p>
        </w:tc>
        <w:tc>
          <w:tcPr>
            <w:tcW w:w="861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212,4</w:t>
            </w:r>
          </w:p>
        </w:tc>
        <w:tc>
          <w:tcPr>
            <w:tcW w:w="1003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1003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1004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860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1003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1004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1003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860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904" w:type="dxa"/>
            <w:vAlign w:val="center"/>
          </w:tcPr>
          <w:p w:rsidR="006461BC" w:rsidRPr="00EB4A20" w:rsidRDefault="00CC21FE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</w:tr>
      <w:tr w:rsidR="006461BC" w:rsidRPr="006D3A3F" w:rsidTr="00EB4A20">
        <w:tc>
          <w:tcPr>
            <w:tcW w:w="3011" w:type="dxa"/>
            <w:vAlign w:val="center"/>
          </w:tcPr>
          <w:p w:rsidR="006461BC" w:rsidRPr="00595740" w:rsidRDefault="006461BC" w:rsidP="00542C96">
            <w:pPr>
              <w:pStyle w:val="ConsPlusNormal"/>
              <w:widowControl w:val="0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lastRenderedPageBreak/>
              <w:t xml:space="preserve">Развитие </w:t>
            </w:r>
            <w:hyperlink r:id="rId12" w:history="1">
              <w:r w:rsidRPr="00595740">
                <w:rPr>
                  <w:sz w:val="22"/>
                  <w:szCs w:val="22"/>
                </w:rPr>
                <w:t>сельского хозяйства</w:t>
              </w:r>
            </w:hyperlink>
            <w:r w:rsidRPr="00595740">
              <w:rPr>
                <w:sz w:val="22"/>
                <w:szCs w:val="22"/>
              </w:rPr>
              <w:t xml:space="preserve"> и регулирование рынков сельскохозяйственной продукции, сырья и продовольствия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6461BC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</w:tcPr>
          <w:p w:rsidR="006461BC" w:rsidRPr="00EB4A20" w:rsidRDefault="00F97100" w:rsidP="00EB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461BC" w:rsidRPr="006D3A3F" w:rsidTr="00EB4A20">
        <w:tc>
          <w:tcPr>
            <w:tcW w:w="3011" w:type="dxa"/>
            <w:vAlign w:val="center"/>
          </w:tcPr>
          <w:p w:rsidR="006461BC" w:rsidRPr="00595740" w:rsidRDefault="006E12DC" w:rsidP="00E84DC8">
            <w:pPr>
              <w:pStyle w:val="ConsPlusNormal"/>
              <w:widowControl w:val="0"/>
              <w:rPr>
                <w:sz w:val="22"/>
                <w:szCs w:val="22"/>
              </w:rPr>
            </w:pPr>
            <w:hyperlink r:id="rId13" w:history="1">
              <w:r w:rsidR="006461BC" w:rsidRPr="00595740">
                <w:rPr>
                  <w:sz w:val="22"/>
                  <w:szCs w:val="22"/>
                </w:rPr>
                <w:t>Обеспечение</w:t>
              </w:r>
            </w:hyperlink>
            <w:r w:rsidR="006461BC" w:rsidRPr="00595740">
              <w:rPr>
                <w:sz w:val="22"/>
                <w:szCs w:val="22"/>
              </w:rPr>
              <w:t xml:space="preserve"> качественными жилищно-коммунальными услугами населения </w:t>
            </w:r>
            <w:r w:rsidR="006461BC">
              <w:rPr>
                <w:sz w:val="22"/>
                <w:szCs w:val="22"/>
              </w:rPr>
              <w:t>Орловского района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366,9</w:t>
            </w:r>
          </w:p>
        </w:tc>
        <w:tc>
          <w:tcPr>
            <w:tcW w:w="861" w:type="dxa"/>
            <w:vAlign w:val="center"/>
          </w:tcPr>
          <w:p w:rsidR="006461BC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496,8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316,5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6461BC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</w:tcPr>
          <w:p w:rsidR="006461BC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A3958" w:rsidRPr="006D3A3F" w:rsidTr="00EB4A20">
        <w:tc>
          <w:tcPr>
            <w:tcW w:w="3011" w:type="dxa"/>
            <w:vAlign w:val="center"/>
          </w:tcPr>
          <w:p w:rsidR="002A3958" w:rsidRPr="00595740" w:rsidRDefault="006E12DC" w:rsidP="002A3958">
            <w:pPr>
              <w:pStyle w:val="ConsPlusNormal"/>
              <w:widowControl w:val="0"/>
              <w:rPr>
                <w:sz w:val="22"/>
                <w:szCs w:val="22"/>
              </w:rPr>
            </w:pPr>
            <w:hyperlink r:id="rId14" w:history="1">
              <w:r w:rsidR="002A3958" w:rsidRPr="00595740">
                <w:rPr>
                  <w:sz w:val="22"/>
                  <w:szCs w:val="22"/>
                </w:rPr>
                <w:t>Охрана</w:t>
              </w:r>
            </w:hyperlink>
            <w:r w:rsidR="002A3958" w:rsidRPr="00595740">
              <w:rPr>
                <w:sz w:val="22"/>
                <w:szCs w:val="22"/>
              </w:rPr>
              <w:t xml:space="preserve"> окружающей среды и рациональное природопользование</w:t>
            </w:r>
          </w:p>
        </w:tc>
        <w:tc>
          <w:tcPr>
            <w:tcW w:w="860" w:type="dxa"/>
            <w:vAlign w:val="center"/>
          </w:tcPr>
          <w:p w:rsidR="002A3958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15,0</w:t>
            </w:r>
          </w:p>
        </w:tc>
        <w:tc>
          <w:tcPr>
            <w:tcW w:w="861" w:type="dxa"/>
            <w:vAlign w:val="center"/>
          </w:tcPr>
          <w:p w:rsidR="002A3958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15,0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60" w:type="dxa"/>
            <w:vAlign w:val="center"/>
          </w:tcPr>
          <w:p w:rsidR="002A3958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2A3958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shd w:val="clear" w:color="auto" w:fill="FFFFFF"/>
              <w:ind w:left="-113" w:right="-113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shd w:val="clear" w:color="auto" w:fill="FFFFFF"/>
              <w:ind w:left="-113" w:right="-113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2A3958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2A3958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2A3958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2A3958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</w:tcPr>
          <w:p w:rsidR="002A3958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A3958" w:rsidRPr="006D3A3F" w:rsidTr="00EB4A20">
        <w:tc>
          <w:tcPr>
            <w:tcW w:w="3011" w:type="dxa"/>
            <w:vAlign w:val="center"/>
          </w:tcPr>
          <w:p w:rsidR="002A3958" w:rsidRPr="00595740" w:rsidRDefault="006E12DC" w:rsidP="002A3958">
            <w:pPr>
              <w:pStyle w:val="ConsPlusNormal"/>
              <w:widowControl w:val="0"/>
              <w:rPr>
                <w:sz w:val="22"/>
                <w:szCs w:val="22"/>
              </w:rPr>
            </w:pPr>
            <w:hyperlink r:id="rId15" w:history="1">
              <w:r w:rsidR="002A3958" w:rsidRPr="00595740">
                <w:rPr>
                  <w:sz w:val="22"/>
                  <w:szCs w:val="22"/>
                </w:rPr>
                <w:t>Социальная</w:t>
              </w:r>
            </w:hyperlink>
            <w:r w:rsidR="002A3958" w:rsidRPr="00595740">
              <w:rPr>
                <w:sz w:val="22"/>
                <w:szCs w:val="22"/>
              </w:rPr>
              <w:t xml:space="preserve"> поддержка граждан</w:t>
            </w:r>
          </w:p>
        </w:tc>
        <w:tc>
          <w:tcPr>
            <w:tcW w:w="860" w:type="dxa"/>
            <w:vAlign w:val="center"/>
          </w:tcPr>
          <w:p w:rsidR="002A3958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76,7</w:t>
            </w:r>
          </w:p>
        </w:tc>
        <w:tc>
          <w:tcPr>
            <w:tcW w:w="861" w:type="dxa"/>
            <w:vAlign w:val="center"/>
          </w:tcPr>
          <w:p w:rsidR="002A3958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67,9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860" w:type="dxa"/>
            <w:vAlign w:val="center"/>
          </w:tcPr>
          <w:p w:rsidR="002A3958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861" w:type="dxa"/>
            <w:vAlign w:val="center"/>
          </w:tcPr>
          <w:p w:rsidR="002A3958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004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860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004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003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860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904" w:type="dxa"/>
            <w:vAlign w:val="center"/>
          </w:tcPr>
          <w:p w:rsidR="002A3958" w:rsidRPr="00EB4A20" w:rsidRDefault="00F97100" w:rsidP="00EB4A20">
            <w:pPr>
              <w:ind w:left="-101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</w:tr>
      <w:tr w:rsidR="00627B04" w:rsidRPr="006D3A3F" w:rsidTr="00EB4A20">
        <w:tc>
          <w:tcPr>
            <w:tcW w:w="3011" w:type="dxa"/>
            <w:vAlign w:val="center"/>
          </w:tcPr>
          <w:p w:rsidR="00627B04" w:rsidRPr="00595740" w:rsidRDefault="00627B04" w:rsidP="002A3958">
            <w:pPr>
              <w:pStyle w:val="ConsPlusNormal"/>
              <w:widowControl w:val="0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 xml:space="preserve">Развитие физической культуры и </w:t>
            </w:r>
            <w:hyperlink r:id="rId16" w:history="1">
              <w:r w:rsidRPr="00595740">
                <w:rPr>
                  <w:sz w:val="22"/>
                  <w:szCs w:val="22"/>
                </w:rPr>
                <w:t>спорта</w:t>
              </w:r>
            </w:hyperlink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5,0</w:t>
            </w:r>
          </w:p>
        </w:tc>
        <w:tc>
          <w:tcPr>
            <w:tcW w:w="861" w:type="dxa"/>
            <w:vAlign w:val="center"/>
          </w:tcPr>
          <w:p w:rsidR="00627B04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60,0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27B04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27B04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</w:tcPr>
          <w:p w:rsidR="00627B04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27B04" w:rsidRPr="006D3A3F" w:rsidTr="00EB4A20">
        <w:tc>
          <w:tcPr>
            <w:tcW w:w="3011" w:type="dxa"/>
            <w:vAlign w:val="center"/>
          </w:tcPr>
          <w:p w:rsidR="00627B04" w:rsidRPr="00595740" w:rsidRDefault="00627B04" w:rsidP="002A3958">
            <w:pPr>
              <w:pStyle w:val="ConsPlusNormal"/>
              <w:widowControl w:val="0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 xml:space="preserve">Развитие </w:t>
            </w:r>
            <w:hyperlink r:id="rId17" w:history="1">
              <w:r w:rsidRPr="00595740">
                <w:rPr>
                  <w:sz w:val="22"/>
                  <w:szCs w:val="22"/>
                </w:rPr>
                <w:t>культуры</w:t>
              </w:r>
            </w:hyperlink>
            <w:r w:rsidRPr="00595740">
              <w:rPr>
                <w:sz w:val="22"/>
                <w:szCs w:val="22"/>
              </w:rPr>
              <w:t xml:space="preserve"> и туризма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1301,2</w:t>
            </w:r>
          </w:p>
        </w:tc>
        <w:tc>
          <w:tcPr>
            <w:tcW w:w="861" w:type="dxa"/>
            <w:vAlign w:val="center"/>
          </w:tcPr>
          <w:p w:rsidR="00627B04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2198,6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5719,8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696,9</w:t>
            </w:r>
          </w:p>
        </w:tc>
        <w:tc>
          <w:tcPr>
            <w:tcW w:w="861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228,9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  <w:tc>
          <w:tcPr>
            <w:tcW w:w="1004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  <w:tc>
          <w:tcPr>
            <w:tcW w:w="1004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  <w:tc>
          <w:tcPr>
            <w:tcW w:w="904" w:type="dxa"/>
            <w:vAlign w:val="center"/>
          </w:tcPr>
          <w:p w:rsidR="00627B04" w:rsidRPr="00EB4A20" w:rsidRDefault="00F97100" w:rsidP="00EB4A2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228,9</w:t>
            </w:r>
          </w:p>
        </w:tc>
      </w:tr>
      <w:tr w:rsidR="00627B04" w:rsidRPr="006D3A3F" w:rsidTr="00EB4A20">
        <w:tc>
          <w:tcPr>
            <w:tcW w:w="3011" w:type="dxa"/>
            <w:vAlign w:val="center"/>
          </w:tcPr>
          <w:p w:rsidR="00627B04" w:rsidRPr="00595740" w:rsidRDefault="00627B04" w:rsidP="00AC0BC0">
            <w:pPr>
              <w:pStyle w:val="ConsPlusNormal"/>
              <w:widowControl w:val="0"/>
              <w:rPr>
                <w:sz w:val="22"/>
                <w:szCs w:val="22"/>
              </w:rPr>
            </w:pPr>
            <w:r w:rsidRPr="00595740">
              <w:rPr>
                <w:sz w:val="22"/>
                <w:szCs w:val="22"/>
              </w:rPr>
              <w:t xml:space="preserve">Обеспечение общественного </w:t>
            </w:r>
            <w:hyperlink r:id="rId18" w:history="1">
              <w:r w:rsidRPr="00595740">
                <w:rPr>
                  <w:sz w:val="22"/>
                  <w:szCs w:val="22"/>
                </w:rPr>
                <w:t>порядка</w:t>
              </w:r>
            </w:hyperlink>
            <w:r w:rsidRPr="00595740">
              <w:rPr>
                <w:sz w:val="22"/>
                <w:szCs w:val="22"/>
              </w:rPr>
              <w:t xml:space="preserve"> и профилактика правонарушений </w:t>
            </w:r>
            <w:hyperlink w:anchor="P133" w:history="1">
              <w:r w:rsidRPr="00595740">
                <w:rPr>
                  <w:sz w:val="22"/>
                  <w:szCs w:val="22"/>
                </w:rPr>
                <w:t>&lt;</w:t>
              </w:r>
              <w:r w:rsidR="00AC0BC0">
                <w:rPr>
                  <w:sz w:val="22"/>
                  <w:szCs w:val="22"/>
                </w:rPr>
                <w:t>6</w:t>
              </w:r>
              <w:r w:rsidRPr="00595740">
                <w:rPr>
                  <w:sz w:val="22"/>
                  <w:szCs w:val="22"/>
                </w:rPr>
                <w:t>&gt;</w:t>
              </w:r>
            </w:hyperlink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10,0</w:t>
            </w:r>
          </w:p>
        </w:tc>
        <w:tc>
          <w:tcPr>
            <w:tcW w:w="861" w:type="dxa"/>
            <w:vAlign w:val="center"/>
          </w:tcPr>
          <w:p w:rsidR="00627B04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10,0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61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004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66" w:hanging="38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65" w:hanging="79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004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93" w:hanging="87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122" w:hanging="75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61" w:hanging="87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04" w:type="dxa"/>
            <w:vAlign w:val="center"/>
          </w:tcPr>
          <w:p w:rsidR="00627B04" w:rsidRPr="00EB4A20" w:rsidRDefault="00F97100" w:rsidP="00EB4A20">
            <w:pPr>
              <w:widowControl w:val="0"/>
              <w:autoSpaceDE w:val="0"/>
              <w:autoSpaceDN w:val="0"/>
              <w:adjustRightInd w:val="0"/>
              <w:ind w:right="-100" w:hanging="89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>
              <w:rPr>
                <w:spacing w:val="-10"/>
                <w:sz w:val="18"/>
                <w:szCs w:val="18"/>
                <w:lang w:eastAsia="en-US"/>
              </w:rPr>
              <w:t>3,0</w:t>
            </w:r>
          </w:p>
        </w:tc>
      </w:tr>
      <w:tr w:rsidR="00627B04" w:rsidRPr="006D3A3F" w:rsidTr="00EB4A20">
        <w:tc>
          <w:tcPr>
            <w:tcW w:w="3011" w:type="dxa"/>
            <w:vAlign w:val="center"/>
          </w:tcPr>
          <w:p w:rsidR="00627B04" w:rsidRPr="00595740" w:rsidRDefault="006E12DC" w:rsidP="002A3958">
            <w:pPr>
              <w:pStyle w:val="ConsPlusNormal"/>
              <w:widowControl w:val="0"/>
              <w:rPr>
                <w:sz w:val="22"/>
                <w:szCs w:val="22"/>
              </w:rPr>
            </w:pPr>
            <w:hyperlink r:id="rId19" w:history="1">
              <w:r w:rsidR="00627B04" w:rsidRPr="00595740">
                <w:rPr>
                  <w:sz w:val="22"/>
                  <w:szCs w:val="22"/>
                </w:rPr>
                <w:t>Защита</w:t>
              </w:r>
            </w:hyperlink>
            <w:r w:rsidR="00627B04" w:rsidRPr="00595740">
              <w:rPr>
                <w:sz w:val="22"/>
                <w:szCs w:val="22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19,8</w:t>
            </w:r>
          </w:p>
        </w:tc>
        <w:tc>
          <w:tcPr>
            <w:tcW w:w="861" w:type="dxa"/>
            <w:vAlign w:val="center"/>
          </w:tcPr>
          <w:p w:rsidR="00627B04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38,8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627B04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</w:tcPr>
          <w:p w:rsidR="00627B04" w:rsidRPr="00EB4A20" w:rsidRDefault="00F97100" w:rsidP="00EB4A20">
            <w:pPr>
              <w:ind w:left="-73" w:right="-8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B4A20" w:rsidRPr="006D3A3F" w:rsidTr="00EB4A20">
        <w:trPr>
          <w:trHeight w:val="320"/>
        </w:trPr>
        <w:tc>
          <w:tcPr>
            <w:tcW w:w="3011" w:type="dxa"/>
            <w:vAlign w:val="center"/>
          </w:tcPr>
          <w:p w:rsidR="00EB4A20" w:rsidRPr="00595740" w:rsidRDefault="00EB4A20" w:rsidP="002A3958">
            <w:pPr>
              <w:pStyle w:val="ConsPlusNormal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</w:t>
            </w:r>
            <w:r w:rsidRPr="00595740">
              <w:rPr>
                <w:sz w:val="22"/>
                <w:szCs w:val="22"/>
              </w:rPr>
              <w:t xml:space="preserve"> </w:t>
            </w:r>
            <w:hyperlink r:id="rId20" w:history="1">
              <w:r w:rsidRPr="00595740">
                <w:rPr>
                  <w:sz w:val="22"/>
                  <w:szCs w:val="22"/>
                </w:rPr>
                <w:t>политика</w:t>
              </w:r>
            </w:hyperlink>
          </w:p>
        </w:tc>
        <w:tc>
          <w:tcPr>
            <w:tcW w:w="860" w:type="dxa"/>
            <w:vAlign w:val="center"/>
          </w:tcPr>
          <w:p w:rsidR="00EB4A20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EB4A20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EB4A20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EB4A20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B4A20" w:rsidRPr="006D3A3F" w:rsidTr="00EB4A20">
        <w:tc>
          <w:tcPr>
            <w:tcW w:w="3011" w:type="dxa"/>
            <w:vAlign w:val="center"/>
          </w:tcPr>
          <w:p w:rsidR="00EB4A20" w:rsidRPr="00595740" w:rsidRDefault="00EB4A20" w:rsidP="002A3958">
            <w:pPr>
              <w:pStyle w:val="ConsPlusNormal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595740">
              <w:rPr>
                <w:sz w:val="22"/>
                <w:szCs w:val="22"/>
              </w:rPr>
              <w:t>ффективно</w:t>
            </w:r>
            <w:r>
              <w:rPr>
                <w:sz w:val="22"/>
                <w:szCs w:val="22"/>
              </w:rPr>
              <w:t>е управление</w:t>
            </w:r>
            <w:r w:rsidRPr="00595740">
              <w:rPr>
                <w:sz w:val="22"/>
                <w:szCs w:val="22"/>
              </w:rPr>
              <w:t xml:space="preserve"> муниципальными финансами</w:t>
            </w:r>
          </w:p>
        </w:tc>
        <w:tc>
          <w:tcPr>
            <w:tcW w:w="860" w:type="dxa"/>
            <w:vAlign w:val="center"/>
          </w:tcPr>
          <w:p w:rsidR="00EB4A20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4312,1</w:t>
            </w:r>
          </w:p>
        </w:tc>
        <w:tc>
          <w:tcPr>
            <w:tcW w:w="861" w:type="dxa"/>
            <w:vAlign w:val="center"/>
          </w:tcPr>
          <w:p w:rsidR="00EB4A20" w:rsidRPr="00EB4A20" w:rsidRDefault="00F97100" w:rsidP="00EB4A20">
            <w:pPr>
              <w:pStyle w:val="ConsPlusNormal"/>
              <w:widowControl w:val="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4017,5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4126,9</w:t>
            </w:r>
          </w:p>
        </w:tc>
        <w:tc>
          <w:tcPr>
            <w:tcW w:w="860" w:type="dxa"/>
            <w:vAlign w:val="center"/>
          </w:tcPr>
          <w:p w:rsidR="00EB4A20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3582,8</w:t>
            </w:r>
          </w:p>
        </w:tc>
        <w:tc>
          <w:tcPr>
            <w:tcW w:w="861" w:type="dxa"/>
            <w:vAlign w:val="center"/>
          </w:tcPr>
          <w:p w:rsidR="00EB4A20" w:rsidRPr="00EB4A20" w:rsidRDefault="00F97100" w:rsidP="00EB4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3582,8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  <w:tc>
          <w:tcPr>
            <w:tcW w:w="1004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  <w:tc>
          <w:tcPr>
            <w:tcW w:w="860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  <w:tc>
          <w:tcPr>
            <w:tcW w:w="1004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  <w:tc>
          <w:tcPr>
            <w:tcW w:w="1003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  <w:tc>
          <w:tcPr>
            <w:tcW w:w="860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  <w:tc>
          <w:tcPr>
            <w:tcW w:w="904" w:type="dxa"/>
            <w:vAlign w:val="center"/>
          </w:tcPr>
          <w:p w:rsidR="00EB4A20" w:rsidRPr="00EB4A20" w:rsidRDefault="00F97100" w:rsidP="00EB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3582,8</w:t>
            </w:r>
          </w:p>
        </w:tc>
      </w:tr>
      <w:tr w:rsidR="00EB4A20" w:rsidRPr="006D3A3F" w:rsidTr="00EB4A20">
        <w:tc>
          <w:tcPr>
            <w:tcW w:w="3011" w:type="dxa"/>
            <w:vAlign w:val="center"/>
          </w:tcPr>
          <w:p w:rsidR="00EB4A20" w:rsidRPr="00C73791" w:rsidRDefault="00EB4A20" w:rsidP="002A3958">
            <w:pPr>
              <w:pStyle w:val="ConsPlusNormal"/>
              <w:widowControl w:val="0"/>
              <w:jc w:val="center"/>
              <w:rPr>
                <w:b/>
                <w:sz w:val="22"/>
                <w:szCs w:val="22"/>
              </w:rPr>
            </w:pPr>
            <w:r w:rsidRPr="00C7379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0" w:type="dxa"/>
            <w:vAlign w:val="center"/>
          </w:tcPr>
          <w:p w:rsidR="00EB4A20" w:rsidRPr="00C73791" w:rsidRDefault="00F97100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6106,7</w:t>
            </w:r>
          </w:p>
        </w:tc>
        <w:tc>
          <w:tcPr>
            <w:tcW w:w="861" w:type="dxa"/>
            <w:vAlign w:val="center"/>
          </w:tcPr>
          <w:p w:rsidR="00EB4A20" w:rsidRPr="00C73791" w:rsidRDefault="00F97100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6904,6</w:t>
            </w:r>
          </w:p>
        </w:tc>
        <w:tc>
          <w:tcPr>
            <w:tcW w:w="1003" w:type="dxa"/>
            <w:vAlign w:val="center"/>
          </w:tcPr>
          <w:p w:rsidR="00EB4A20" w:rsidRPr="00C73791" w:rsidRDefault="00F97100" w:rsidP="00EB4A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10462,5</w:t>
            </w:r>
          </w:p>
        </w:tc>
        <w:tc>
          <w:tcPr>
            <w:tcW w:w="860" w:type="dxa"/>
            <w:vAlign w:val="center"/>
          </w:tcPr>
          <w:p w:rsidR="00EB4A20" w:rsidRPr="00C73791" w:rsidRDefault="00F97100" w:rsidP="00EB4A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4563,0</w:t>
            </w:r>
          </w:p>
        </w:tc>
        <w:tc>
          <w:tcPr>
            <w:tcW w:w="861" w:type="dxa"/>
            <w:vAlign w:val="center"/>
          </w:tcPr>
          <w:p w:rsidR="00EB4A20" w:rsidRPr="00C73791" w:rsidRDefault="00F97100" w:rsidP="00EB4A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4095,0</w:t>
            </w:r>
          </w:p>
        </w:tc>
        <w:tc>
          <w:tcPr>
            <w:tcW w:w="1003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  <w:tc>
          <w:tcPr>
            <w:tcW w:w="1003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  <w:tc>
          <w:tcPr>
            <w:tcW w:w="1004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  <w:tc>
          <w:tcPr>
            <w:tcW w:w="860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  <w:tc>
          <w:tcPr>
            <w:tcW w:w="1003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  <w:tc>
          <w:tcPr>
            <w:tcW w:w="1004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  <w:tc>
          <w:tcPr>
            <w:tcW w:w="1003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  <w:tc>
          <w:tcPr>
            <w:tcW w:w="860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  <w:tc>
          <w:tcPr>
            <w:tcW w:w="904" w:type="dxa"/>
            <w:vAlign w:val="center"/>
          </w:tcPr>
          <w:p w:rsidR="00EB4A20" w:rsidRPr="00CC21FE" w:rsidRDefault="00CC21FE" w:rsidP="00EB4A20">
            <w:pPr>
              <w:pStyle w:val="ConsPlusNormal"/>
              <w:widowControl w:val="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4095,0</w:t>
            </w:r>
          </w:p>
        </w:tc>
      </w:tr>
    </w:tbl>
    <w:p w:rsidR="00F74CA9" w:rsidRDefault="00F74CA9" w:rsidP="00F74CA9">
      <w:pPr>
        <w:pStyle w:val="ConsPlusNormal"/>
        <w:ind w:firstLine="539"/>
        <w:jc w:val="both"/>
      </w:pPr>
    </w:p>
    <w:p w:rsidR="00F74CA9" w:rsidRPr="00957139" w:rsidRDefault="00F74CA9" w:rsidP="00F74CA9">
      <w:pPr>
        <w:pStyle w:val="ConsPlusNormal"/>
        <w:widowControl w:val="0"/>
        <w:ind w:right="283" w:firstLine="539"/>
        <w:jc w:val="both"/>
      </w:pPr>
      <w:r>
        <w:t>&lt;1</w:t>
      </w:r>
      <w:r w:rsidRPr="00957139">
        <w:t>&gt; Плановые бюджетные ассигнования, предусмотренные за счет средств бюджета</w:t>
      </w:r>
      <w:r w:rsidR="0048027E">
        <w:t xml:space="preserve"> </w:t>
      </w:r>
      <w:r w:rsidR="00B902E3">
        <w:t xml:space="preserve"> Донского сельского поселения</w:t>
      </w:r>
      <w:r w:rsidRPr="00957139">
        <w:t xml:space="preserve"> и безвозмездных поступлений в бюджет</w:t>
      </w:r>
      <w:r w:rsidR="0048027E">
        <w:t xml:space="preserve"> </w:t>
      </w:r>
      <w:r w:rsidR="00B902E3">
        <w:t xml:space="preserve"> Донского сельского поселения</w:t>
      </w:r>
      <w:r w:rsidRPr="00957139">
        <w:t>.</w:t>
      </w:r>
    </w:p>
    <w:p w:rsidR="00F74CA9" w:rsidRPr="00B902E3" w:rsidRDefault="00F74CA9" w:rsidP="00F74CA9">
      <w:pPr>
        <w:pStyle w:val="ConsPlusNormal"/>
        <w:widowControl w:val="0"/>
        <w:ind w:right="283" w:firstLine="539"/>
        <w:jc w:val="both"/>
      </w:pPr>
      <w:r w:rsidRPr="00B902E3">
        <w:t xml:space="preserve">&lt;2&gt; Объем бюджетных ассигнований соответствует </w:t>
      </w:r>
      <w:r w:rsidR="0048027E" w:rsidRPr="00B902E3">
        <w:t xml:space="preserve">Решению Собрания депутатов </w:t>
      </w:r>
      <w:r w:rsidR="00B902E3" w:rsidRPr="00B902E3">
        <w:t xml:space="preserve"> Донского сельского поселения</w:t>
      </w:r>
      <w:r w:rsidRPr="00B902E3">
        <w:t xml:space="preserve"> от 2</w:t>
      </w:r>
      <w:r w:rsidR="00B902E3" w:rsidRPr="00B902E3">
        <w:t>9</w:t>
      </w:r>
      <w:r w:rsidRPr="00B902E3">
        <w:t xml:space="preserve">.12.2016 № </w:t>
      </w:r>
      <w:r w:rsidR="00B902E3" w:rsidRPr="00B902E3">
        <w:t>30</w:t>
      </w:r>
      <w:r w:rsidRPr="00B902E3">
        <w:t xml:space="preserve"> «</w:t>
      </w:r>
      <w:r w:rsidR="00751B42" w:rsidRPr="00B902E3">
        <w:t xml:space="preserve">О бюджете </w:t>
      </w:r>
      <w:r w:rsidR="00B902E3" w:rsidRPr="00B902E3">
        <w:t xml:space="preserve">Донского сельского поселения </w:t>
      </w:r>
      <w:r w:rsidR="00751B42" w:rsidRPr="00B902E3">
        <w:t xml:space="preserve"> </w:t>
      </w:r>
      <w:r w:rsidRPr="00B902E3">
        <w:t>на 2017 год и на плановый период 2018 и 2019 годов» по состоянию на 1 января 2017 г.</w:t>
      </w:r>
    </w:p>
    <w:p w:rsidR="00F74CA9" w:rsidRPr="00B902E3" w:rsidRDefault="00F74CA9" w:rsidP="004802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2E3">
        <w:rPr>
          <w:sz w:val="28"/>
          <w:szCs w:val="28"/>
        </w:rPr>
        <w:t xml:space="preserve">&lt;3&gt; Объем бюджетных ассигнований соответствует </w:t>
      </w:r>
      <w:r w:rsidR="0048027E" w:rsidRPr="00B902E3">
        <w:rPr>
          <w:sz w:val="28"/>
          <w:szCs w:val="28"/>
        </w:rPr>
        <w:t xml:space="preserve">Решению Собрания депутатов </w:t>
      </w:r>
      <w:r w:rsidR="00B902E3" w:rsidRPr="00B902E3">
        <w:rPr>
          <w:sz w:val="28"/>
          <w:szCs w:val="28"/>
        </w:rPr>
        <w:t xml:space="preserve">Донского сельского поселения </w:t>
      </w:r>
      <w:r w:rsidRPr="00B902E3">
        <w:rPr>
          <w:sz w:val="28"/>
          <w:szCs w:val="28"/>
        </w:rPr>
        <w:t xml:space="preserve"> от </w:t>
      </w:r>
      <w:r w:rsidR="0048027E" w:rsidRPr="00B902E3">
        <w:rPr>
          <w:sz w:val="28"/>
          <w:szCs w:val="28"/>
        </w:rPr>
        <w:t xml:space="preserve">28.12.2017 № </w:t>
      </w:r>
      <w:r w:rsidR="007B4447">
        <w:rPr>
          <w:sz w:val="28"/>
          <w:szCs w:val="28"/>
        </w:rPr>
        <w:t>70</w:t>
      </w:r>
      <w:r w:rsidR="0048027E" w:rsidRPr="00B902E3">
        <w:rPr>
          <w:sz w:val="28"/>
          <w:szCs w:val="28"/>
        </w:rPr>
        <w:t xml:space="preserve"> «О бюджете </w:t>
      </w:r>
      <w:r w:rsidR="00B902E3" w:rsidRPr="00B902E3">
        <w:rPr>
          <w:sz w:val="28"/>
          <w:szCs w:val="28"/>
        </w:rPr>
        <w:t xml:space="preserve"> Донского сельского поселения</w:t>
      </w:r>
      <w:r w:rsidR="0048027E" w:rsidRPr="00B902E3">
        <w:rPr>
          <w:sz w:val="28"/>
          <w:szCs w:val="28"/>
        </w:rPr>
        <w:t xml:space="preserve"> на 2018 год и на плановый период 2019 и 2020 годов» </w:t>
      </w:r>
      <w:r w:rsidRPr="00B902E3">
        <w:rPr>
          <w:sz w:val="28"/>
          <w:szCs w:val="28"/>
        </w:rPr>
        <w:t xml:space="preserve"> по состоянию на 1 января 2018 г.</w:t>
      </w:r>
    </w:p>
    <w:p w:rsidR="00F74CA9" w:rsidRPr="00B902E3" w:rsidRDefault="00F74CA9" w:rsidP="00F74CA9">
      <w:pPr>
        <w:pStyle w:val="ConsPlusNormal"/>
        <w:widowControl w:val="0"/>
        <w:ind w:right="283" w:firstLine="539"/>
        <w:jc w:val="both"/>
      </w:pPr>
      <w:r w:rsidRPr="00B902E3">
        <w:t xml:space="preserve">&lt;4&gt; Объем бюджетных ассигнований соответствует </w:t>
      </w:r>
      <w:r w:rsidR="00751B42" w:rsidRPr="00B902E3">
        <w:t xml:space="preserve">Решения Собрания депутатов </w:t>
      </w:r>
      <w:r w:rsidR="00B902E3" w:rsidRPr="00B902E3">
        <w:t xml:space="preserve">Донского сельского поселения </w:t>
      </w:r>
      <w:r w:rsidR="00751B42" w:rsidRPr="00B902E3">
        <w:t xml:space="preserve"> от 2</w:t>
      </w:r>
      <w:r w:rsidR="00B902E3" w:rsidRPr="00B902E3">
        <w:t>7</w:t>
      </w:r>
      <w:r w:rsidR="00751B42" w:rsidRPr="00B902E3">
        <w:t>.12.2018 № 1</w:t>
      </w:r>
      <w:r w:rsidR="00B902E3" w:rsidRPr="00B902E3">
        <w:t>08</w:t>
      </w:r>
      <w:r w:rsidR="00751B42" w:rsidRPr="00B902E3">
        <w:t xml:space="preserve">  «О бюджете </w:t>
      </w:r>
      <w:r w:rsidR="00B902E3" w:rsidRPr="00B902E3">
        <w:t xml:space="preserve"> Донского сельского поселения</w:t>
      </w:r>
      <w:r w:rsidR="00751B42" w:rsidRPr="00B902E3">
        <w:t xml:space="preserve"> на 2019 год и на плановый период 2020 и 2021 годов» </w:t>
      </w:r>
      <w:r w:rsidRPr="00B902E3">
        <w:t xml:space="preserve"> по состоянию на 1 января 2019 г.</w:t>
      </w:r>
    </w:p>
    <w:p w:rsidR="00F74CA9" w:rsidRDefault="00F74CA9" w:rsidP="00C55954">
      <w:pPr>
        <w:pStyle w:val="ConsPlusNormal"/>
        <w:widowControl w:val="0"/>
        <w:ind w:right="283" w:firstLine="567"/>
        <w:jc w:val="both"/>
      </w:pPr>
      <w:r w:rsidRPr="00924B23">
        <w:t xml:space="preserve">&lt;5&gt; Объем бюджетных ассигнований соответствует постановлениям </w:t>
      </w:r>
      <w:r w:rsidR="00751B42">
        <w:t xml:space="preserve">Администрации </w:t>
      </w:r>
      <w:r w:rsidR="00B902E3" w:rsidRPr="00B902E3">
        <w:t>Донского сельского поселения</w:t>
      </w:r>
      <w:r w:rsidR="00B902E3">
        <w:t xml:space="preserve"> </w:t>
      </w:r>
      <w:r w:rsidRPr="00924B23">
        <w:t xml:space="preserve"> </w:t>
      </w:r>
      <w:r w:rsidR="00CA146E">
        <w:br/>
      </w:r>
      <w:r w:rsidRPr="00924B23">
        <w:t xml:space="preserve">об утверждении </w:t>
      </w:r>
      <w:r w:rsidR="00751B42">
        <w:t>муниципальных</w:t>
      </w:r>
      <w:r w:rsidRPr="00924B23">
        <w:t xml:space="preserve"> программ </w:t>
      </w:r>
      <w:r w:rsidR="00B902E3">
        <w:t xml:space="preserve"> Донского сельского поселения</w:t>
      </w:r>
      <w:r w:rsidRPr="00924B23">
        <w:t xml:space="preserve">  по состоянию на 1 января 2019 г. </w:t>
      </w:r>
    </w:p>
    <w:p w:rsidR="00F74CA9" w:rsidRPr="00924B23" w:rsidRDefault="00F74CA9" w:rsidP="00F74CA9">
      <w:pPr>
        <w:pStyle w:val="ConsPlusNormal"/>
        <w:ind w:right="283" w:firstLine="539"/>
        <w:jc w:val="both"/>
      </w:pPr>
      <w:r w:rsidRPr="00D80A05">
        <w:t>&lt;</w:t>
      </w:r>
      <w:r w:rsidR="00AC0BC0">
        <w:t>6</w:t>
      </w:r>
      <w:proofErr w:type="gramStart"/>
      <w:r w:rsidRPr="00D80A05">
        <w:t xml:space="preserve">&gt; </w:t>
      </w:r>
      <w:r w:rsidR="00D80A05" w:rsidRPr="00D80A05">
        <w:t>В</w:t>
      </w:r>
      <w:proofErr w:type="gramEnd"/>
      <w:r w:rsidR="00D80A05" w:rsidRPr="00924B23">
        <w:t xml:space="preserve"> соответствии с распоряжением </w:t>
      </w:r>
      <w:r w:rsidR="00D80A05">
        <w:t xml:space="preserve">Администрации </w:t>
      </w:r>
      <w:r w:rsidR="00AC0BC0">
        <w:t>Донского сельского поселения</w:t>
      </w:r>
      <w:r w:rsidR="00D80A05">
        <w:t xml:space="preserve"> от </w:t>
      </w:r>
      <w:r w:rsidR="00AC0BC0">
        <w:t>01</w:t>
      </w:r>
      <w:r w:rsidR="00D80A05" w:rsidRPr="00924B23">
        <w:t>.</w:t>
      </w:r>
      <w:r w:rsidR="00AC0BC0">
        <w:t>10</w:t>
      </w:r>
      <w:r w:rsidR="00D80A05" w:rsidRPr="00924B23">
        <w:t xml:space="preserve">.2018 № </w:t>
      </w:r>
      <w:r w:rsidR="00AC0BC0">
        <w:t>50</w:t>
      </w:r>
      <w:r w:rsidR="00D80A05" w:rsidRPr="00924B23">
        <w:t xml:space="preserve"> утверждено наименование </w:t>
      </w:r>
      <w:r w:rsidR="00D80A05">
        <w:t>муниципальной</w:t>
      </w:r>
      <w:r w:rsidR="00D80A05" w:rsidRPr="00924B23">
        <w:t xml:space="preserve"> программы </w:t>
      </w:r>
      <w:r w:rsidR="00AC0BC0">
        <w:t>Донского сельского поселения</w:t>
      </w:r>
      <w:r w:rsidR="00D80A05" w:rsidRPr="00924B23">
        <w:t>. До 1 января 2019 г</w:t>
      </w:r>
      <w:r w:rsidR="00D80A05" w:rsidRPr="00D80A05">
        <w:t>.</w:t>
      </w:r>
      <w:r w:rsidRPr="00D80A05">
        <w:t xml:space="preserve"> – «Обеспечение общественного порядка и противодействие преступности», с 1 января 201</w:t>
      </w:r>
      <w:r w:rsidR="00D80A05" w:rsidRPr="00D80A05">
        <w:t>9</w:t>
      </w:r>
      <w:r w:rsidRPr="00D80A05">
        <w:t xml:space="preserve"> г. – «Обеспечение общественного порядка и профилактика правонарушений».</w:t>
      </w:r>
    </w:p>
    <w:p w:rsidR="00F74CA9" w:rsidRDefault="00F74CA9" w:rsidP="00FD521D">
      <w:pPr>
        <w:pStyle w:val="ConsPlusNormal"/>
        <w:spacing w:before="220"/>
        <w:ind w:firstLine="540"/>
        <w:jc w:val="both"/>
      </w:pPr>
    </w:p>
    <w:p w:rsidR="00FD521D" w:rsidRDefault="00FD521D" w:rsidP="00FD521D">
      <w:pPr>
        <w:rPr>
          <w:sz w:val="28"/>
          <w:szCs w:val="28"/>
        </w:rPr>
        <w:sectPr w:rsidR="00FD521D" w:rsidSect="00F74CA9">
          <w:pgSz w:w="16839" w:h="11907" w:orient="landscape"/>
          <w:pgMar w:top="851" w:right="396" w:bottom="851" w:left="1134" w:header="720" w:footer="720" w:gutter="0"/>
          <w:cols w:space="720"/>
        </w:sectPr>
      </w:pPr>
    </w:p>
    <w:p w:rsidR="00FD521D" w:rsidRDefault="00FD521D" w:rsidP="00FD521D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Основные подходы к формированию </w:t>
      </w:r>
    </w:p>
    <w:p w:rsidR="00FD521D" w:rsidRDefault="00FD521D" w:rsidP="00FD521D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бюджетной политики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на период 2017 – 20</w:t>
      </w:r>
      <w:r w:rsidR="00A67CDA">
        <w:rPr>
          <w:sz w:val="28"/>
          <w:szCs w:val="28"/>
        </w:rPr>
        <w:t>30</w:t>
      </w:r>
      <w:r>
        <w:rPr>
          <w:sz w:val="28"/>
          <w:szCs w:val="28"/>
        </w:rPr>
        <w:t xml:space="preserve"> годов</w:t>
      </w:r>
    </w:p>
    <w:p w:rsidR="00FD521D" w:rsidRDefault="00FD521D" w:rsidP="00FD521D">
      <w:pPr>
        <w:ind w:firstLine="709"/>
        <w:jc w:val="both"/>
        <w:rPr>
          <w:sz w:val="28"/>
          <w:szCs w:val="28"/>
        </w:rPr>
      </w:pPr>
    </w:p>
    <w:p w:rsidR="00FD521D" w:rsidRDefault="00FD521D" w:rsidP="00B97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прогноз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на период 2017 – 20</w:t>
      </w:r>
      <w:r w:rsidR="00A67CDA">
        <w:rPr>
          <w:sz w:val="28"/>
          <w:szCs w:val="28"/>
        </w:rPr>
        <w:t>30</w:t>
      </w:r>
      <w:r>
        <w:rPr>
          <w:sz w:val="28"/>
          <w:szCs w:val="28"/>
        </w:rPr>
        <w:t xml:space="preserve"> годов разработан на основе долгосрочного прогноза социально-экономического развития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на период до 2030 года</w:t>
      </w:r>
      <w:r w:rsidR="00707AA0">
        <w:rPr>
          <w:sz w:val="28"/>
          <w:szCs w:val="28"/>
        </w:rPr>
        <w:t>.</w:t>
      </w:r>
    </w:p>
    <w:p w:rsidR="00FD521D" w:rsidRDefault="00FD521D" w:rsidP="00FD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бюджетном законодательстве Российской Федерации, ожидаемые в прогнозном периоде.</w:t>
      </w:r>
    </w:p>
    <w:p w:rsidR="00FD521D" w:rsidRDefault="00FD521D" w:rsidP="00FD5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прогнозных показателей дефицита (профицита), источников </w:t>
      </w:r>
      <w:r>
        <w:rPr>
          <w:sz w:val="28"/>
          <w:szCs w:val="28"/>
        </w:rPr>
        <w:br/>
        <w:t xml:space="preserve">его финансирования и </w:t>
      </w:r>
      <w:r w:rsidR="00AE3E8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 </w:t>
      </w:r>
      <w:r w:rsidR="00924FB4">
        <w:rPr>
          <w:sz w:val="28"/>
          <w:szCs w:val="28"/>
        </w:rPr>
        <w:t xml:space="preserve"> </w:t>
      </w:r>
      <w:r w:rsidR="00924FB4">
        <w:rPr>
          <w:kern w:val="2"/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осуществлен исходя из ограничений по размеру дефицита и уровню </w:t>
      </w:r>
      <w:r w:rsidR="00AE3E8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FD521D" w:rsidRDefault="00FD521D" w:rsidP="00FD521D">
      <w:pPr>
        <w:pStyle w:val="ConsPlusNormal"/>
        <w:ind w:firstLine="709"/>
        <w:jc w:val="both"/>
      </w:pPr>
      <w:r>
        <w:t xml:space="preserve">Бюджетная политика </w:t>
      </w:r>
      <w:r w:rsidR="00924FB4">
        <w:t xml:space="preserve"> </w:t>
      </w:r>
      <w:r w:rsidR="00924FB4">
        <w:rPr>
          <w:kern w:val="2"/>
        </w:rPr>
        <w:t>Донского сельского поселения</w:t>
      </w:r>
      <w:r>
        <w:t xml:space="preserve"> на долгосрочный период будет направлена на обеспечение решения приоритетных задач </w:t>
      </w:r>
      <w:r w:rsidR="00CA146E">
        <w:br/>
      </w:r>
      <w:r>
        <w:t xml:space="preserve">социально-экономического развития </w:t>
      </w:r>
      <w:r w:rsidR="00924FB4">
        <w:t xml:space="preserve"> </w:t>
      </w:r>
      <w:r w:rsidR="00924FB4">
        <w:rPr>
          <w:kern w:val="2"/>
        </w:rPr>
        <w:t>Донского сельского поселения</w:t>
      </w:r>
      <w:r w:rsidR="00AE3E89">
        <w:t xml:space="preserve"> </w:t>
      </w:r>
      <w:r>
        <w:t>при одновременном обеспечении устойчивости и сбалансированности бюджетной системы.</w:t>
      </w:r>
    </w:p>
    <w:p w:rsidR="00FD521D" w:rsidRDefault="00FD521D" w:rsidP="00FD521D">
      <w:pPr>
        <w:pStyle w:val="ConsPlusNormal"/>
        <w:jc w:val="both"/>
      </w:pPr>
    </w:p>
    <w:p w:rsidR="000B03E8" w:rsidRPr="00174096" w:rsidRDefault="000B03E8" w:rsidP="000B03E8">
      <w:pPr>
        <w:pStyle w:val="ConsPlusNormal"/>
        <w:jc w:val="center"/>
      </w:pPr>
      <w:r w:rsidRPr="00174096">
        <w:t xml:space="preserve">Основные подходы в части </w:t>
      </w:r>
    </w:p>
    <w:p w:rsidR="000B03E8" w:rsidRPr="00174096" w:rsidRDefault="000B03E8" w:rsidP="000B03E8">
      <w:pPr>
        <w:pStyle w:val="ConsPlusNormal"/>
        <w:jc w:val="center"/>
      </w:pPr>
      <w:r w:rsidRPr="00174096">
        <w:t>собственных (налоговых и неналоговых) доходов</w:t>
      </w:r>
    </w:p>
    <w:p w:rsidR="000B03E8" w:rsidRPr="00AC0BC0" w:rsidRDefault="006E12DC" w:rsidP="006E12DC">
      <w:pPr>
        <w:pStyle w:val="ConsPlusNormal"/>
        <w:jc w:val="both"/>
        <w:rPr>
          <w:color w:val="FF0000"/>
        </w:rPr>
      </w:pPr>
      <w:bookmarkStart w:id="1" w:name="_GoBack"/>
      <w:bookmarkEnd w:id="1"/>
      <w:r>
        <w:rPr>
          <w:color w:val="FF0000"/>
        </w:rPr>
        <w:t xml:space="preserve"> </w:t>
      </w:r>
    </w:p>
    <w:p w:rsidR="000B03E8" w:rsidRPr="00155FE4" w:rsidRDefault="000B03E8" w:rsidP="000B03E8">
      <w:pPr>
        <w:pStyle w:val="ConsPlusNormal"/>
        <w:ind w:firstLine="709"/>
        <w:jc w:val="both"/>
      </w:pPr>
      <w:r w:rsidRPr="00155FE4">
        <w:t>Поступательной динамике собственных доходов способствует стимулирующий хар</w:t>
      </w:r>
      <w:r>
        <w:t>актер налоговой политики</w:t>
      </w:r>
      <w:r w:rsidRPr="00155FE4">
        <w:t xml:space="preserve">. За истекший период </w:t>
      </w:r>
      <w:r w:rsidRPr="00155FE4">
        <w:br/>
        <w:t>в налоговой политики решены следующие задачи:</w:t>
      </w:r>
    </w:p>
    <w:p w:rsidR="000B03E8" w:rsidRPr="00155FE4" w:rsidRDefault="000B03E8" w:rsidP="000B03E8">
      <w:pPr>
        <w:pStyle w:val="ConsPlusNormal"/>
        <w:ind w:firstLine="709"/>
        <w:jc w:val="both"/>
      </w:pPr>
      <w:r w:rsidRPr="00155FE4">
        <w:t>осуществлен переход на исчисление налога на имущество физических лиц от кадастровой стоимости объектов недвижимости.</w:t>
      </w:r>
    </w:p>
    <w:p w:rsidR="000B03E8" w:rsidRPr="00D76415" w:rsidRDefault="000B03E8" w:rsidP="000B03E8">
      <w:pPr>
        <w:pStyle w:val="ConsPlusNormal"/>
        <w:ind w:firstLine="709"/>
        <w:jc w:val="both"/>
      </w:pPr>
      <w:r w:rsidRPr="00D76415">
        <w:t xml:space="preserve">Налоговые и неналоговые доходы спрогнозированы в соответствии </w:t>
      </w:r>
      <w:r w:rsidRPr="00D76415">
        <w:br/>
        <w:t xml:space="preserve">с положениями Бюджетного </w:t>
      </w:r>
      <w:hyperlink r:id="rId21" w:history="1">
        <w:r w:rsidRPr="00D76415">
          <w:t>кодекса</w:t>
        </w:r>
      </w:hyperlink>
      <w:r w:rsidRPr="00D76415">
        <w:t xml:space="preserve"> Российской Федерации, на основе показателей долгосрочного прогноза социально-экономического развития </w:t>
      </w:r>
      <w:r w:rsidR="00924FB4">
        <w:t xml:space="preserve"> </w:t>
      </w:r>
      <w:r w:rsidR="00924FB4">
        <w:rPr>
          <w:kern w:val="2"/>
        </w:rPr>
        <w:t>Донского сельского поселения</w:t>
      </w:r>
      <w:r w:rsidRPr="00D76415">
        <w:t xml:space="preserve">  на период до 2030 года.</w:t>
      </w:r>
    </w:p>
    <w:p w:rsidR="000B03E8" w:rsidRPr="00D76415" w:rsidRDefault="000B03E8" w:rsidP="000B03E8">
      <w:pPr>
        <w:pStyle w:val="ConsPlusNormal"/>
        <w:ind w:firstLine="709"/>
        <w:jc w:val="both"/>
      </w:pPr>
      <w:r w:rsidRPr="00D76415">
        <w:t>Прогнозирование на долгосрочную перспективу осуществлялось в условиях позитивных тенденций, сложившихся в предыдущие годы с учетом роста индекса промышленного производства, валового регионального продукта, прибыли прибыльных предприятий и т.д.</w:t>
      </w:r>
    </w:p>
    <w:p w:rsidR="000B03E8" w:rsidRPr="00D76415" w:rsidRDefault="000B03E8" w:rsidP="000B03E8">
      <w:pPr>
        <w:pStyle w:val="ConsPlusNormal"/>
        <w:ind w:firstLine="709"/>
        <w:jc w:val="both"/>
      </w:pPr>
      <w:r w:rsidRPr="00D76415">
        <w:t xml:space="preserve">Налоговые и неналоговые доходы на 2019 – 2021 годы предусмотрены </w:t>
      </w:r>
      <w:r w:rsidRPr="00D76415">
        <w:br/>
        <w:t xml:space="preserve">в соответствии с утвержденным Решением Собрания депутатов </w:t>
      </w:r>
      <w:r w:rsidR="00AC0BC0">
        <w:t xml:space="preserve"> Донского сельского поселения </w:t>
      </w:r>
      <w:r w:rsidRPr="00D76415">
        <w:t>от 2</w:t>
      </w:r>
      <w:r w:rsidR="00AC0BC0">
        <w:t>7</w:t>
      </w:r>
      <w:r w:rsidRPr="00D76415">
        <w:t>.12.2018 № 1</w:t>
      </w:r>
      <w:r w:rsidR="00AC0BC0">
        <w:t>08</w:t>
      </w:r>
      <w:r w:rsidRPr="00D76415">
        <w:t xml:space="preserve"> «О бюджете </w:t>
      </w:r>
      <w:r w:rsidR="00AC0BC0">
        <w:t xml:space="preserve">Донского сельского поселения </w:t>
      </w:r>
      <w:r w:rsidRPr="00D76415">
        <w:t xml:space="preserve"> на 2019 год и на плановый период 2020 и 2021 годов».</w:t>
      </w:r>
    </w:p>
    <w:p w:rsidR="000B03E8" w:rsidRPr="00B32E12" w:rsidRDefault="000B03E8" w:rsidP="000B03E8">
      <w:pPr>
        <w:pStyle w:val="ConsPlusNormal"/>
        <w:ind w:firstLine="709"/>
        <w:jc w:val="both"/>
      </w:pPr>
      <w:r w:rsidRPr="00E60BA8">
        <w:t xml:space="preserve">В прогнозируемом периоде по данным долгосрочного прогноза </w:t>
      </w:r>
      <w:r w:rsidRPr="00E60BA8">
        <w:br/>
        <w:t xml:space="preserve">социально-экономического развития </w:t>
      </w:r>
      <w:r w:rsidR="00AC0BC0">
        <w:t xml:space="preserve"> Донского сельского поселения</w:t>
      </w:r>
      <w:r w:rsidRPr="00E60BA8">
        <w:t xml:space="preserve"> на период до 2030 года ожидается рост объемов валового региона</w:t>
      </w:r>
      <w:r w:rsidR="00AC0BC0">
        <w:t xml:space="preserve">льного продукта, </w:t>
      </w:r>
      <w:r w:rsidR="00AC0BC0">
        <w:lastRenderedPageBreak/>
        <w:t xml:space="preserve">промышленного </w:t>
      </w:r>
      <w:r w:rsidRPr="00E60BA8">
        <w:t>и сельскохозяйственного производства. Продолжится увеличение реальной заработной платы и денежных доходов населения.</w:t>
      </w:r>
    </w:p>
    <w:p w:rsidR="00FD521D" w:rsidRDefault="00FD521D" w:rsidP="00FD521D">
      <w:pPr>
        <w:pStyle w:val="ConsPlusNormal"/>
        <w:ind w:firstLine="709"/>
        <w:jc w:val="both"/>
      </w:pPr>
    </w:p>
    <w:p w:rsidR="00FD521D" w:rsidRDefault="00FD521D" w:rsidP="00FD521D">
      <w:pPr>
        <w:pStyle w:val="ConsPlusNormal"/>
        <w:jc w:val="center"/>
      </w:pPr>
      <w:r>
        <w:t xml:space="preserve">Основные подходы в части </w:t>
      </w:r>
      <w:r w:rsidR="00AE3E89">
        <w:t>областной</w:t>
      </w:r>
      <w:r>
        <w:t xml:space="preserve"> финансовой помощи</w:t>
      </w:r>
    </w:p>
    <w:p w:rsidR="00FD521D" w:rsidRDefault="00FD521D" w:rsidP="00FD521D">
      <w:pPr>
        <w:pStyle w:val="ConsPlusNormal"/>
        <w:jc w:val="both"/>
      </w:pPr>
    </w:p>
    <w:p w:rsidR="00FD521D" w:rsidRDefault="00FD521D" w:rsidP="00FD521D">
      <w:pPr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Проводимая на </w:t>
      </w:r>
      <w:r w:rsidR="00AE3E89">
        <w:rPr>
          <w:color w:val="111111"/>
          <w:sz w:val="28"/>
          <w:szCs w:val="28"/>
        </w:rPr>
        <w:t>областном</w:t>
      </w:r>
      <w:r>
        <w:rPr>
          <w:color w:val="111111"/>
          <w:sz w:val="28"/>
          <w:szCs w:val="28"/>
        </w:rPr>
        <w:t xml:space="preserve"> уровне политика в области межбюджетных отношений направлена на повышение финансовой самостоятельности </w:t>
      </w:r>
      <w:r w:rsidR="00CA146E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и ответственности органов</w:t>
      </w:r>
      <w:r w:rsidR="00AE3E89">
        <w:rPr>
          <w:color w:val="111111"/>
          <w:sz w:val="28"/>
          <w:szCs w:val="28"/>
        </w:rPr>
        <w:t xml:space="preserve"> местного самоуправления Ростовской области</w:t>
      </w:r>
      <w:r>
        <w:rPr>
          <w:color w:val="111111"/>
          <w:sz w:val="28"/>
          <w:szCs w:val="28"/>
        </w:rPr>
        <w:t xml:space="preserve">. </w:t>
      </w:r>
    </w:p>
    <w:p w:rsidR="00FD521D" w:rsidRDefault="00FD521D" w:rsidP="00FD521D">
      <w:pPr>
        <w:ind w:firstLine="709"/>
        <w:jc w:val="both"/>
        <w:textAlignment w:val="baseline"/>
        <w:rPr>
          <w:color w:val="111111"/>
          <w:sz w:val="28"/>
          <w:szCs w:val="28"/>
        </w:rPr>
      </w:pPr>
      <w:r w:rsidRPr="000B03E8">
        <w:rPr>
          <w:color w:val="111111"/>
          <w:sz w:val="28"/>
          <w:szCs w:val="28"/>
        </w:rPr>
        <w:t xml:space="preserve">Учитывая положительную динамику показателей за отчетные годы </w:t>
      </w:r>
      <w:r w:rsidRPr="000B03E8">
        <w:rPr>
          <w:color w:val="111111"/>
          <w:sz w:val="28"/>
          <w:szCs w:val="28"/>
        </w:rPr>
        <w:br/>
        <w:t xml:space="preserve">и опережающий рост собственных доходов на долгосрочную перспективу, планируется дальнейшее снижение </w:t>
      </w:r>
      <w:proofErr w:type="spellStart"/>
      <w:r w:rsidRPr="000B03E8">
        <w:rPr>
          <w:color w:val="111111"/>
          <w:sz w:val="28"/>
          <w:szCs w:val="28"/>
        </w:rPr>
        <w:t>дотационности</w:t>
      </w:r>
      <w:proofErr w:type="spellEnd"/>
      <w:r w:rsidRPr="000B03E8">
        <w:rPr>
          <w:color w:val="111111"/>
          <w:sz w:val="28"/>
          <w:szCs w:val="28"/>
        </w:rPr>
        <w:t xml:space="preserve"> бюджета.</w:t>
      </w:r>
    </w:p>
    <w:p w:rsidR="000B03E8" w:rsidRPr="00826482" w:rsidRDefault="000B03E8" w:rsidP="000B03E8">
      <w:pPr>
        <w:pStyle w:val="ConsPlusNormal"/>
        <w:widowControl w:val="0"/>
        <w:ind w:firstLine="709"/>
        <w:jc w:val="both"/>
        <w:rPr>
          <w:color w:val="111111"/>
        </w:rPr>
      </w:pPr>
      <w:r>
        <w:rPr>
          <w:color w:val="111111"/>
        </w:rPr>
        <w:t xml:space="preserve">В целях повышения уровня самообеспеченности </w:t>
      </w:r>
      <w:r w:rsidR="00AC0BC0">
        <w:rPr>
          <w:color w:val="111111"/>
        </w:rPr>
        <w:t xml:space="preserve"> </w:t>
      </w:r>
      <w:r w:rsidR="00AC0BC0">
        <w:t>Донского сельского поселения</w:t>
      </w:r>
      <w:r>
        <w:rPr>
          <w:color w:val="111111"/>
        </w:rPr>
        <w:t xml:space="preserve"> будет продолжена реализация Плана мероприятий Администрации </w:t>
      </w:r>
      <w:r w:rsidR="00AC0BC0">
        <w:t>Донского сельского поселения</w:t>
      </w:r>
      <w:r w:rsidR="00AC0BC0">
        <w:rPr>
          <w:color w:val="111111"/>
        </w:rPr>
        <w:t xml:space="preserve"> </w:t>
      </w:r>
      <w:r w:rsidRPr="000B03E8">
        <w:rPr>
          <w:color w:val="111111"/>
        </w:rPr>
        <w:t xml:space="preserve"> </w:t>
      </w:r>
      <w:r w:rsidRPr="00826482">
        <w:rPr>
          <w:color w:val="111111"/>
        </w:rPr>
        <w:t xml:space="preserve">по росту доходного потенциала  бюджета </w:t>
      </w:r>
      <w:r w:rsidR="00AC0BC0">
        <w:t>Донского сельского поселения</w:t>
      </w:r>
      <w:proofErr w:type="gramStart"/>
      <w:r w:rsidR="00AC0BC0">
        <w:rPr>
          <w:color w:val="111111"/>
        </w:rPr>
        <w:t xml:space="preserve"> </w:t>
      </w:r>
      <w:r w:rsidRPr="00826482">
        <w:rPr>
          <w:color w:val="111111"/>
        </w:rPr>
        <w:t>.</w:t>
      </w:r>
      <w:proofErr w:type="gramEnd"/>
    </w:p>
    <w:p w:rsidR="00FD521D" w:rsidRDefault="00FD521D" w:rsidP="00FD52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средства на 201</w:t>
      </w:r>
      <w:r w:rsidR="00016C5A">
        <w:rPr>
          <w:sz w:val="28"/>
          <w:szCs w:val="28"/>
        </w:rPr>
        <w:t>9</w:t>
      </w:r>
      <w:r>
        <w:rPr>
          <w:sz w:val="28"/>
          <w:szCs w:val="28"/>
        </w:rPr>
        <w:t> – 202</w:t>
      </w:r>
      <w:r w:rsidR="00016C5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годы предусмотрены в соответствии </w:t>
      </w:r>
      <w:r>
        <w:rPr>
          <w:sz w:val="28"/>
          <w:szCs w:val="28"/>
        </w:rPr>
        <w:br/>
        <w:t xml:space="preserve">с </w:t>
      </w:r>
      <w:r w:rsidR="00AE3E89">
        <w:rPr>
          <w:sz w:val="28"/>
          <w:szCs w:val="28"/>
        </w:rPr>
        <w:t xml:space="preserve">Решение Собрания депутатов </w:t>
      </w:r>
      <w:r w:rsidR="00AC0BC0">
        <w:rPr>
          <w:sz w:val="28"/>
          <w:szCs w:val="28"/>
        </w:rPr>
        <w:t xml:space="preserve"> </w:t>
      </w:r>
      <w:r w:rsidR="00AC0BC0">
        <w:t xml:space="preserve"> </w:t>
      </w:r>
      <w:r w:rsidR="00AC0BC0" w:rsidRPr="00AC0BC0">
        <w:rPr>
          <w:sz w:val="24"/>
          <w:szCs w:val="24"/>
        </w:rPr>
        <w:t>Донского сельского поселения</w:t>
      </w:r>
      <w:r>
        <w:rPr>
          <w:sz w:val="28"/>
          <w:szCs w:val="28"/>
        </w:rPr>
        <w:t xml:space="preserve"> от 2</w:t>
      </w:r>
      <w:r w:rsidR="00AE3E89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016C5A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016C5A">
        <w:rPr>
          <w:sz w:val="28"/>
          <w:szCs w:val="28"/>
        </w:rPr>
        <w:t xml:space="preserve"> </w:t>
      </w:r>
      <w:r w:rsidR="00AE3E89">
        <w:rPr>
          <w:sz w:val="28"/>
          <w:szCs w:val="28"/>
        </w:rPr>
        <w:t>1</w:t>
      </w:r>
      <w:r w:rsidR="00AC0BC0">
        <w:rPr>
          <w:sz w:val="28"/>
          <w:szCs w:val="28"/>
        </w:rPr>
        <w:t>08</w:t>
      </w:r>
      <w:r>
        <w:rPr>
          <w:sz w:val="28"/>
          <w:szCs w:val="28"/>
        </w:rPr>
        <w:t xml:space="preserve"> «О бюджете</w:t>
      </w:r>
      <w:r w:rsidR="00AE3E89">
        <w:rPr>
          <w:sz w:val="28"/>
          <w:szCs w:val="28"/>
        </w:rPr>
        <w:t xml:space="preserve"> </w:t>
      </w:r>
      <w:r w:rsidR="00AC0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0BC0" w:rsidRPr="00AC0BC0">
        <w:rPr>
          <w:sz w:val="28"/>
          <w:szCs w:val="28"/>
        </w:rPr>
        <w:t>Донского сельского поселения</w:t>
      </w:r>
      <w:r w:rsidR="00AC0BC0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016C5A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016C5A">
        <w:rPr>
          <w:sz w:val="28"/>
          <w:szCs w:val="28"/>
        </w:rPr>
        <w:t>20 и 2021</w:t>
      </w:r>
      <w:r>
        <w:rPr>
          <w:sz w:val="28"/>
          <w:szCs w:val="28"/>
        </w:rPr>
        <w:t xml:space="preserve"> годов».</w:t>
      </w:r>
    </w:p>
    <w:p w:rsidR="00FD521D" w:rsidRDefault="00FD521D" w:rsidP="00FD521D">
      <w:pPr>
        <w:pStyle w:val="ConsPlusNormal"/>
        <w:ind w:firstLine="709"/>
        <w:jc w:val="both"/>
      </w:pPr>
    </w:p>
    <w:p w:rsidR="00FD521D" w:rsidRDefault="00FD521D" w:rsidP="00FD521D">
      <w:pPr>
        <w:pStyle w:val="ConsPlusNormal"/>
        <w:jc w:val="center"/>
      </w:pPr>
      <w:r>
        <w:t>Основные подходы в части расходов</w:t>
      </w:r>
    </w:p>
    <w:p w:rsidR="00FD521D" w:rsidRDefault="00FD521D" w:rsidP="00FD521D">
      <w:pPr>
        <w:pStyle w:val="ConsPlusNormal"/>
        <w:ind w:firstLine="709"/>
        <w:jc w:val="both"/>
      </w:pPr>
    </w:p>
    <w:p w:rsidR="00FD521D" w:rsidRDefault="00FD521D" w:rsidP="004A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FD521D" w:rsidRDefault="00FD521D" w:rsidP="004A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задачей в бюджетной сфере является определение баланса между необходимостью жить по средствам и созданием бюджетных стимулов </w:t>
      </w:r>
      <w:r>
        <w:rPr>
          <w:sz w:val="28"/>
          <w:szCs w:val="28"/>
        </w:rPr>
        <w:br/>
        <w:t>для возобновления роста.</w:t>
      </w:r>
    </w:p>
    <w:p w:rsidR="000B1F09" w:rsidRDefault="000B1F09" w:rsidP="004A2BD2">
      <w:pPr>
        <w:ind w:firstLine="709"/>
        <w:jc w:val="both"/>
        <w:rPr>
          <w:sz w:val="28"/>
          <w:szCs w:val="28"/>
        </w:rPr>
      </w:pPr>
      <w:r w:rsidRPr="00D80A05">
        <w:rPr>
          <w:sz w:val="28"/>
          <w:szCs w:val="28"/>
        </w:rPr>
        <w:t>На 2017</w:t>
      </w:r>
      <w:r w:rsidR="0011718E" w:rsidRPr="00D80A05">
        <w:rPr>
          <w:sz w:val="28"/>
          <w:szCs w:val="28"/>
        </w:rPr>
        <w:t xml:space="preserve"> – </w:t>
      </w:r>
      <w:r w:rsidRPr="00D80A05">
        <w:rPr>
          <w:sz w:val="28"/>
          <w:szCs w:val="28"/>
        </w:rPr>
        <w:t xml:space="preserve">2021 годы расходы учтены в соответствии с принятыми </w:t>
      </w:r>
      <w:r w:rsidR="00D80A05" w:rsidRPr="00D80A05">
        <w:rPr>
          <w:sz w:val="28"/>
          <w:szCs w:val="28"/>
        </w:rPr>
        <w:t>решениями</w:t>
      </w:r>
      <w:r w:rsidRPr="00D80A05">
        <w:rPr>
          <w:sz w:val="28"/>
          <w:szCs w:val="28"/>
        </w:rPr>
        <w:t xml:space="preserve"> </w:t>
      </w:r>
      <w:r w:rsidR="00D80A05" w:rsidRPr="00D80A05">
        <w:rPr>
          <w:sz w:val="28"/>
          <w:szCs w:val="28"/>
        </w:rPr>
        <w:t xml:space="preserve">о бюджете </w:t>
      </w:r>
      <w:r w:rsidR="00AC0BC0">
        <w:rPr>
          <w:sz w:val="28"/>
          <w:szCs w:val="28"/>
        </w:rPr>
        <w:t xml:space="preserve"> </w:t>
      </w:r>
      <w:r w:rsidR="00AC0BC0" w:rsidRPr="00C55954">
        <w:rPr>
          <w:sz w:val="28"/>
          <w:szCs w:val="28"/>
        </w:rPr>
        <w:t>Донского сельского поселения</w:t>
      </w:r>
      <w:r w:rsidRPr="00D80A05">
        <w:rPr>
          <w:sz w:val="28"/>
          <w:szCs w:val="28"/>
        </w:rPr>
        <w:t xml:space="preserve"> и в соответствии с решен</w:t>
      </w:r>
      <w:r w:rsidR="00D80A05" w:rsidRPr="00D80A05">
        <w:rPr>
          <w:sz w:val="28"/>
          <w:szCs w:val="28"/>
        </w:rPr>
        <w:t xml:space="preserve">иями муниципальных образований сельских поселений, входящих в состав </w:t>
      </w:r>
      <w:r w:rsidR="00AC0BC0" w:rsidRPr="00C55954">
        <w:rPr>
          <w:sz w:val="28"/>
          <w:szCs w:val="28"/>
        </w:rPr>
        <w:t>Донского сельского поселения</w:t>
      </w:r>
      <w:proofErr w:type="gramStart"/>
      <w:r w:rsidR="00AC0BC0">
        <w:rPr>
          <w:sz w:val="28"/>
          <w:szCs w:val="28"/>
        </w:rPr>
        <w:t xml:space="preserve"> </w:t>
      </w:r>
      <w:r w:rsidRPr="00D80A05">
        <w:rPr>
          <w:sz w:val="28"/>
          <w:szCs w:val="28"/>
        </w:rPr>
        <w:t>.</w:t>
      </w:r>
      <w:proofErr w:type="gramEnd"/>
      <w:r w:rsidRPr="00D80A05">
        <w:rPr>
          <w:sz w:val="28"/>
          <w:szCs w:val="28"/>
        </w:rPr>
        <w:t xml:space="preserve"> На период 2022</w:t>
      </w:r>
      <w:r w:rsidR="0011718E" w:rsidRPr="00D80A05">
        <w:rPr>
          <w:sz w:val="28"/>
          <w:szCs w:val="28"/>
        </w:rPr>
        <w:t xml:space="preserve"> – </w:t>
      </w:r>
      <w:r w:rsidRPr="00D80A05">
        <w:rPr>
          <w:sz w:val="28"/>
          <w:szCs w:val="28"/>
        </w:rPr>
        <w:t>2030 годов расходная часть бюджета будет обеспечена поступательным наполнением доходной части бюджета.</w:t>
      </w:r>
    </w:p>
    <w:p w:rsidR="00FD521D" w:rsidRDefault="00FD521D" w:rsidP="006E1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предстоящие годы будет продолжена оптимизация расходов бюджета </w:t>
      </w:r>
      <w:r>
        <w:rPr>
          <w:sz w:val="28"/>
          <w:szCs w:val="28"/>
        </w:rPr>
        <w:br/>
        <w:t xml:space="preserve">с учетом сокращения менее эффективных расходов и в силу доходных возможностей наращивания более эффективных, в том числе тех, которые будут обеспечивать повышение производительности экономики </w:t>
      </w:r>
      <w:r w:rsidR="00C55954">
        <w:rPr>
          <w:sz w:val="28"/>
          <w:szCs w:val="28"/>
        </w:rPr>
        <w:t xml:space="preserve"> </w:t>
      </w:r>
      <w:r w:rsidR="00C55954" w:rsidRPr="00C55954">
        <w:rPr>
          <w:sz w:val="28"/>
          <w:szCs w:val="28"/>
        </w:rPr>
        <w:t>Донского сельского поселения</w:t>
      </w:r>
      <w:r w:rsidRPr="00C55954">
        <w:rPr>
          <w:sz w:val="28"/>
          <w:szCs w:val="28"/>
        </w:rPr>
        <w:t xml:space="preserve">. </w:t>
      </w:r>
      <w:r w:rsidR="00D0419B">
        <w:rPr>
          <w:sz w:val="28"/>
          <w:szCs w:val="28"/>
        </w:rPr>
        <w:t xml:space="preserve"> </w:t>
      </w:r>
    </w:p>
    <w:p w:rsidR="0084216B" w:rsidRPr="0084216B" w:rsidRDefault="0084216B" w:rsidP="004A2BD2">
      <w:pPr>
        <w:ind w:firstLine="709"/>
        <w:jc w:val="both"/>
        <w:rPr>
          <w:sz w:val="28"/>
          <w:szCs w:val="28"/>
        </w:rPr>
      </w:pPr>
      <w:r w:rsidRPr="0084216B">
        <w:rPr>
          <w:sz w:val="28"/>
          <w:szCs w:val="28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- Указ) будет проведена эффективная бюджетная политика по реализации национальных целей и задач государства.</w:t>
      </w:r>
    </w:p>
    <w:p w:rsidR="0084216B" w:rsidRPr="0084216B" w:rsidRDefault="0084216B" w:rsidP="00C55954">
      <w:pPr>
        <w:ind w:firstLine="709"/>
        <w:jc w:val="both"/>
        <w:rPr>
          <w:sz w:val="28"/>
          <w:szCs w:val="28"/>
        </w:rPr>
      </w:pPr>
      <w:proofErr w:type="gramStart"/>
      <w:r w:rsidRPr="0084216B">
        <w:rPr>
          <w:sz w:val="28"/>
          <w:szCs w:val="28"/>
        </w:rPr>
        <w:t xml:space="preserve">В свете новых задач, поставленных данным Указом, главным и постоянным приоритетом бюджетной политики в сфере расходов являются инвестиции в человеческий капитал – это благоприятное самочувствие жителей </w:t>
      </w:r>
      <w:r w:rsidR="00C55954">
        <w:rPr>
          <w:sz w:val="28"/>
          <w:szCs w:val="28"/>
        </w:rPr>
        <w:t xml:space="preserve"> </w:t>
      </w:r>
      <w:r w:rsidR="00C55954" w:rsidRPr="00C55954">
        <w:rPr>
          <w:sz w:val="28"/>
          <w:szCs w:val="28"/>
        </w:rPr>
        <w:t>Донского сельского поселения</w:t>
      </w:r>
      <w:r w:rsidRPr="0084216B">
        <w:rPr>
          <w:sz w:val="28"/>
          <w:szCs w:val="28"/>
        </w:rPr>
        <w:t xml:space="preserve">, повышение уровня жизни граждан, создания </w:t>
      </w:r>
      <w:r w:rsidRPr="0084216B">
        <w:rPr>
          <w:sz w:val="28"/>
          <w:szCs w:val="28"/>
        </w:rPr>
        <w:lastRenderedPageBreak/>
        <w:t xml:space="preserve">комфортных условий для их проживания, условий и возможностей для самореализации, а также предоставление качественных и конкурентных </w:t>
      </w:r>
      <w:r w:rsidR="00D80A05">
        <w:rPr>
          <w:sz w:val="28"/>
          <w:szCs w:val="28"/>
        </w:rPr>
        <w:t>муниципальных</w:t>
      </w:r>
      <w:r w:rsidRPr="0084216B">
        <w:rPr>
          <w:sz w:val="28"/>
          <w:szCs w:val="28"/>
        </w:rPr>
        <w:t xml:space="preserve"> услуг.</w:t>
      </w:r>
      <w:proofErr w:type="gramEnd"/>
    </w:p>
    <w:p w:rsidR="00AA52E4" w:rsidRPr="006E12DC" w:rsidRDefault="0084216B" w:rsidP="006E12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216B">
        <w:rPr>
          <w:bCs/>
          <w:sz w:val="28"/>
          <w:szCs w:val="28"/>
        </w:rPr>
        <w:t xml:space="preserve">Реализация </w:t>
      </w:r>
      <w:hyperlink r:id="rId22" w:history="1">
        <w:r w:rsidRPr="0084216B">
          <w:rPr>
            <w:bCs/>
            <w:sz w:val="28"/>
            <w:szCs w:val="28"/>
          </w:rPr>
          <w:t>Указа</w:t>
        </w:r>
      </w:hyperlink>
      <w:r w:rsidRPr="0084216B">
        <w:rPr>
          <w:bCs/>
          <w:sz w:val="28"/>
          <w:szCs w:val="28"/>
        </w:rPr>
        <w:t xml:space="preserve"> будет осуществляться путем развития института </w:t>
      </w:r>
      <w:r w:rsidR="009538E8">
        <w:rPr>
          <w:bCs/>
          <w:sz w:val="28"/>
          <w:szCs w:val="28"/>
        </w:rPr>
        <w:t>муниципальных</w:t>
      </w:r>
      <w:r w:rsidRPr="0084216B">
        <w:rPr>
          <w:bCs/>
          <w:sz w:val="28"/>
          <w:szCs w:val="28"/>
        </w:rPr>
        <w:t xml:space="preserve"> программ на проектных принципах управления. С учетом интеграции предусмотренных данным указом национальных проектов </w:t>
      </w:r>
      <w:r w:rsidR="009538E8">
        <w:rPr>
          <w:bCs/>
          <w:sz w:val="28"/>
          <w:szCs w:val="28"/>
        </w:rPr>
        <w:t>муниципальные</w:t>
      </w:r>
      <w:r w:rsidRPr="0084216B">
        <w:rPr>
          <w:bCs/>
          <w:sz w:val="28"/>
          <w:szCs w:val="28"/>
        </w:rPr>
        <w:t xml:space="preserve"> программы должны стать простым и эффективным инструментом организации как проектной, так и текущей деятельности </w:t>
      </w:r>
      <w:r w:rsidR="009538E8">
        <w:rPr>
          <w:bCs/>
          <w:sz w:val="28"/>
          <w:szCs w:val="28"/>
        </w:rPr>
        <w:t>органов местного самоуправления</w:t>
      </w:r>
      <w:r w:rsidRPr="0084216B">
        <w:rPr>
          <w:bCs/>
          <w:sz w:val="28"/>
          <w:szCs w:val="28"/>
        </w:rPr>
        <w:t>, отражающим взаимосвязь затраченных ресурсов и полученных результатов.</w:t>
      </w:r>
    </w:p>
    <w:p w:rsidR="00FD521D" w:rsidRPr="006E12DC" w:rsidRDefault="00D0419B" w:rsidP="006E12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521D" w:rsidRPr="00D0419B" w:rsidRDefault="00FD521D" w:rsidP="00FD521D">
      <w:pPr>
        <w:jc w:val="center"/>
        <w:rPr>
          <w:color w:val="000000" w:themeColor="text1"/>
          <w:sz w:val="28"/>
          <w:szCs w:val="28"/>
        </w:rPr>
      </w:pPr>
      <w:r w:rsidRPr="00D0419B">
        <w:rPr>
          <w:color w:val="000000" w:themeColor="text1"/>
          <w:sz w:val="28"/>
          <w:szCs w:val="28"/>
        </w:rPr>
        <w:t>Основные подходы к долговой политике</w:t>
      </w:r>
    </w:p>
    <w:p w:rsidR="00FD521D" w:rsidRPr="00D0419B" w:rsidRDefault="00FD521D" w:rsidP="00FD521D">
      <w:pPr>
        <w:ind w:firstLine="709"/>
        <w:jc w:val="both"/>
        <w:rPr>
          <w:color w:val="000000" w:themeColor="text1"/>
          <w:sz w:val="28"/>
          <w:szCs w:val="28"/>
        </w:rPr>
      </w:pPr>
    </w:p>
    <w:p w:rsidR="0086294F" w:rsidRPr="00D0419B" w:rsidRDefault="0086294F" w:rsidP="00A67CDA">
      <w:pPr>
        <w:pStyle w:val="30"/>
        <w:shd w:val="clear" w:color="auto" w:fill="auto"/>
        <w:spacing w:before="0" w:after="0" w:line="240" w:lineRule="auto"/>
        <w:ind w:right="40" w:firstLine="709"/>
        <w:rPr>
          <w:b w:val="0"/>
          <w:bCs w:val="0"/>
          <w:color w:val="000000" w:themeColor="text1"/>
          <w:sz w:val="28"/>
          <w:szCs w:val="28"/>
        </w:rPr>
      </w:pPr>
      <w:r w:rsidRPr="00D0419B">
        <w:rPr>
          <w:b w:val="0"/>
          <w:bCs w:val="0"/>
          <w:color w:val="000000" w:themeColor="text1"/>
          <w:sz w:val="28"/>
          <w:szCs w:val="28"/>
        </w:rPr>
        <w:t>Важнейшей задач</w:t>
      </w:r>
      <w:r w:rsidR="0033165F" w:rsidRPr="00D0419B">
        <w:rPr>
          <w:b w:val="0"/>
          <w:bCs w:val="0"/>
          <w:color w:val="000000" w:themeColor="text1"/>
          <w:sz w:val="28"/>
          <w:szCs w:val="28"/>
        </w:rPr>
        <w:t>ей является обеспечение уровня муниципального</w:t>
      </w:r>
      <w:r w:rsidRPr="00D0419B">
        <w:rPr>
          <w:b w:val="0"/>
          <w:bCs w:val="0"/>
          <w:color w:val="000000" w:themeColor="text1"/>
          <w:sz w:val="28"/>
          <w:szCs w:val="28"/>
        </w:rPr>
        <w:t xml:space="preserve"> долга, позволяющего </w:t>
      </w:r>
      <w:r w:rsidR="00C55954" w:rsidRPr="00D0419B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C55954" w:rsidRPr="00D0419B">
        <w:rPr>
          <w:b w:val="0"/>
          <w:color w:val="000000" w:themeColor="text1"/>
          <w:sz w:val="28"/>
          <w:szCs w:val="28"/>
        </w:rPr>
        <w:t>Донского сельского поселения</w:t>
      </w:r>
      <w:r w:rsidRPr="00D0419B">
        <w:rPr>
          <w:b w:val="0"/>
          <w:bCs w:val="0"/>
          <w:color w:val="000000" w:themeColor="text1"/>
          <w:sz w:val="28"/>
          <w:szCs w:val="28"/>
        </w:rPr>
        <w:t xml:space="preserve"> обслуживать долговые обязательства и исполнять расходные обязательства.</w:t>
      </w:r>
    </w:p>
    <w:p w:rsidR="0086294F" w:rsidRPr="00D0419B" w:rsidRDefault="0086294F" w:rsidP="00A67CDA">
      <w:pPr>
        <w:pStyle w:val="30"/>
        <w:shd w:val="clear" w:color="auto" w:fill="auto"/>
        <w:spacing w:before="0" w:after="0" w:line="240" w:lineRule="auto"/>
        <w:ind w:right="40" w:firstLine="709"/>
        <w:rPr>
          <w:b w:val="0"/>
          <w:bCs w:val="0"/>
          <w:color w:val="000000" w:themeColor="text1"/>
          <w:sz w:val="28"/>
          <w:szCs w:val="28"/>
        </w:rPr>
      </w:pPr>
      <w:r w:rsidRPr="00D0419B">
        <w:rPr>
          <w:b w:val="0"/>
          <w:bCs w:val="0"/>
          <w:color w:val="000000" w:themeColor="text1"/>
          <w:sz w:val="28"/>
          <w:szCs w:val="28"/>
        </w:rPr>
        <w:t xml:space="preserve">Основной целью долговой политики </w:t>
      </w:r>
      <w:r w:rsidR="006E12DC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6E12DC" w:rsidRPr="00D0419B">
        <w:rPr>
          <w:b w:val="0"/>
          <w:color w:val="000000" w:themeColor="text1"/>
          <w:sz w:val="28"/>
          <w:szCs w:val="28"/>
        </w:rPr>
        <w:t>Донского сельского поселения</w:t>
      </w:r>
      <w:r w:rsidRPr="00D0419B">
        <w:rPr>
          <w:b w:val="0"/>
          <w:bCs w:val="0"/>
          <w:color w:val="000000" w:themeColor="text1"/>
          <w:sz w:val="28"/>
          <w:szCs w:val="28"/>
        </w:rPr>
        <w:t xml:space="preserve"> на период до 2030 года будет являться ограничение </w:t>
      </w:r>
      <w:r w:rsidR="0033165F" w:rsidRPr="00D0419B">
        <w:rPr>
          <w:b w:val="0"/>
          <w:bCs w:val="0"/>
          <w:color w:val="000000" w:themeColor="text1"/>
          <w:sz w:val="28"/>
          <w:szCs w:val="28"/>
        </w:rPr>
        <w:t>муниципального</w:t>
      </w:r>
      <w:r w:rsidRPr="00D0419B">
        <w:rPr>
          <w:b w:val="0"/>
          <w:bCs w:val="0"/>
          <w:color w:val="000000" w:themeColor="text1"/>
          <w:sz w:val="28"/>
          <w:szCs w:val="28"/>
        </w:rPr>
        <w:t xml:space="preserve"> долга </w:t>
      </w:r>
      <w:r w:rsidR="00CA146E" w:rsidRPr="00D0419B">
        <w:rPr>
          <w:b w:val="0"/>
          <w:bCs w:val="0"/>
          <w:color w:val="000000" w:themeColor="text1"/>
          <w:sz w:val="28"/>
          <w:szCs w:val="28"/>
        </w:rPr>
        <w:br/>
      </w:r>
      <w:r w:rsidRPr="00D0419B">
        <w:rPr>
          <w:b w:val="0"/>
          <w:bCs w:val="0"/>
          <w:color w:val="000000" w:themeColor="text1"/>
          <w:sz w:val="28"/>
          <w:szCs w:val="28"/>
        </w:rPr>
        <w:t>и минимизация расходов на его обслуживание.</w:t>
      </w:r>
    </w:p>
    <w:p w:rsidR="0086294F" w:rsidRPr="00D0419B" w:rsidRDefault="0033165F" w:rsidP="00A67CDA">
      <w:pPr>
        <w:pStyle w:val="30"/>
        <w:shd w:val="clear" w:color="auto" w:fill="auto"/>
        <w:spacing w:before="0" w:after="0" w:line="240" w:lineRule="auto"/>
        <w:ind w:right="40" w:firstLine="709"/>
        <w:rPr>
          <w:b w:val="0"/>
          <w:bCs w:val="0"/>
          <w:color w:val="000000" w:themeColor="text1"/>
          <w:sz w:val="28"/>
          <w:szCs w:val="28"/>
        </w:rPr>
      </w:pPr>
      <w:r w:rsidRPr="00D0419B">
        <w:rPr>
          <w:b w:val="0"/>
          <w:bCs w:val="0"/>
          <w:color w:val="000000" w:themeColor="text1"/>
          <w:sz w:val="28"/>
          <w:szCs w:val="28"/>
        </w:rPr>
        <w:t>Муниципальная</w:t>
      </w:r>
      <w:r w:rsidR="0086294F" w:rsidRPr="00D0419B">
        <w:rPr>
          <w:b w:val="0"/>
          <w:bCs w:val="0"/>
          <w:color w:val="000000" w:themeColor="text1"/>
          <w:sz w:val="28"/>
          <w:szCs w:val="28"/>
        </w:rPr>
        <w:t xml:space="preserve"> долговая политика будет направлена на</w:t>
      </w:r>
      <w:r w:rsidR="006E12DC">
        <w:rPr>
          <w:b w:val="0"/>
          <w:bCs w:val="0"/>
          <w:color w:val="000000" w:themeColor="text1"/>
          <w:sz w:val="28"/>
          <w:szCs w:val="28"/>
        </w:rPr>
        <w:t xml:space="preserve"> обеспечение платежеспособности </w:t>
      </w:r>
      <w:r w:rsidR="006E12DC" w:rsidRPr="00D0419B">
        <w:rPr>
          <w:b w:val="0"/>
          <w:color w:val="000000" w:themeColor="text1"/>
          <w:sz w:val="28"/>
          <w:szCs w:val="28"/>
        </w:rPr>
        <w:t>Донского сельского поселения</w:t>
      </w:r>
      <w:r w:rsidR="0086294F" w:rsidRPr="00D0419B">
        <w:rPr>
          <w:b w:val="0"/>
          <w:bCs w:val="0"/>
          <w:color w:val="000000" w:themeColor="text1"/>
          <w:sz w:val="28"/>
          <w:szCs w:val="28"/>
        </w:rPr>
        <w:t xml:space="preserve">, сохранение </w:t>
      </w:r>
      <w:r w:rsidRPr="00D0419B">
        <w:rPr>
          <w:b w:val="0"/>
          <w:bCs w:val="0"/>
          <w:color w:val="000000" w:themeColor="text1"/>
          <w:sz w:val="28"/>
          <w:szCs w:val="28"/>
        </w:rPr>
        <w:t>муниципального</w:t>
      </w:r>
      <w:r w:rsidR="006E12DC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86294F" w:rsidRPr="00D0419B">
        <w:rPr>
          <w:b w:val="0"/>
          <w:bCs w:val="0"/>
          <w:color w:val="000000" w:themeColor="text1"/>
          <w:sz w:val="28"/>
          <w:szCs w:val="28"/>
        </w:rPr>
        <w:t xml:space="preserve">долга на экономически оптимальном уровне, при этом должна быть обеспечена способность </w:t>
      </w:r>
      <w:r w:rsidRPr="00D0419B">
        <w:rPr>
          <w:b w:val="0"/>
          <w:bCs w:val="0"/>
          <w:color w:val="000000" w:themeColor="text1"/>
          <w:sz w:val="28"/>
          <w:szCs w:val="28"/>
        </w:rPr>
        <w:t>района</w:t>
      </w:r>
      <w:r w:rsidR="0086294F" w:rsidRPr="00D0419B">
        <w:rPr>
          <w:b w:val="0"/>
          <w:bCs w:val="0"/>
          <w:color w:val="000000" w:themeColor="text1"/>
          <w:sz w:val="28"/>
          <w:szCs w:val="28"/>
        </w:rPr>
        <w:t xml:space="preserve"> осуществлять заимствования в объемах, необходимых для решения поставленных социально-экономических задач на комфортных для </w:t>
      </w:r>
      <w:r w:rsidRPr="00D0419B">
        <w:rPr>
          <w:b w:val="0"/>
          <w:bCs w:val="0"/>
          <w:color w:val="000000" w:themeColor="text1"/>
          <w:sz w:val="28"/>
          <w:szCs w:val="28"/>
        </w:rPr>
        <w:t>района</w:t>
      </w:r>
      <w:r w:rsidR="0086294F" w:rsidRPr="00D0419B">
        <w:rPr>
          <w:b w:val="0"/>
          <w:bCs w:val="0"/>
          <w:color w:val="000000" w:themeColor="text1"/>
          <w:sz w:val="28"/>
          <w:szCs w:val="28"/>
        </w:rPr>
        <w:t xml:space="preserve"> условиях.</w:t>
      </w:r>
    </w:p>
    <w:p w:rsidR="00AA52E4" w:rsidRPr="00D0419B" w:rsidRDefault="00AA52E4" w:rsidP="002D195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3165F" w:rsidRPr="00D0419B" w:rsidRDefault="0033165F" w:rsidP="002D195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3165F" w:rsidRPr="00D0419B" w:rsidRDefault="00C55954" w:rsidP="0033165F">
      <w:pPr>
        <w:rPr>
          <w:color w:val="000000" w:themeColor="text1"/>
          <w:sz w:val="28"/>
        </w:rPr>
      </w:pPr>
      <w:r w:rsidRPr="00D0419B">
        <w:rPr>
          <w:color w:val="000000" w:themeColor="text1"/>
          <w:sz w:val="28"/>
        </w:rPr>
        <w:t xml:space="preserve"> Ведущий специалист                                                                 </w:t>
      </w:r>
      <w:r w:rsidR="006E12DC">
        <w:rPr>
          <w:color w:val="000000" w:themeColor="text1"/>
          <w:sz w:val="28"/>
        </w:rPr>
        <w:t xml:space="preserve"> </w:t>
      </w:r>
      <w:proofErr w:type="spellStart"/>
      <w:r w:rsidR="006E12DC">
        <w:rPr>
          <w:color w:val="000000" w:themeColor="text1"/>
          <w:sz w:val="28"/>
        </w:rPr>
        <w:t>Л.В.Воробьева</w:t>
      </w:r>
      <w:proofErr w:type="spellEnd"/>
    </w:p>
    <w:p w:rsidR="004A2BD2" w:rsidRPr="00D0419B" w:rsidRDefault="004A2BD2" w:rsidP="002D195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sectPr w:rsidR="004A2BD2" w:rsidRPr="00D0419B" w:rsidSect="002D39B6">
      <w:footerReference w:type="even" r:id="rId23"/>
      <w:footerReference w:type="default" r:id="rId24"/>
      <w:pgSz w:w="11907" w:h="16839" w:code="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B0" w:rsidRDefault="002608B0">
      <w:r>
        <w:separator/>
      </w:r>
    </w:p>
  </w:endnote>
  <w:endnote w:type="continuationSeparator" w:id="0">
    <w:p w:rsidR="002608B0" w:rsidRDefault="0026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A0" w:rsidRDefault="00707AA0" w:rsidP="0004307E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12DC">
      <w:rPr>
        <w:rStyle w:val="a9"/>
        <w:noProof/>
      </w:rPr>
      <w:t>1</w:t>
    </w:r>
    <w:r>
      <w:rPr>
        <w:rStyle w:val="a9"/>
      </w:rPr>
      <w:fldChar w:fldCharType="end"/>
    </w:r>
  </w:p>
  <w:p w:rsidR="00707AA0" w:rsidRPr="00DE5377" w:rsidRDefault="00707AA0" w:rsidP="00DE5377">
    <w:pPr>
      <w:pStyle w:val="a6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A0" w:rsidRDefault="00707AA0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7AA0" w:rsidRDefault="00707AA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A0" w:rsidRDefault="00707AA0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12DC">
      <w:rPr>
        <w:rStyle w:val="a9"/>
        <w:noProof/>
      </w:rPr>
      <w:t>8</w:t>
    </w:r>
    <w:r>
      <w:rPr>
        <w:rStyle w:val="a9"/>
      </w:rPr>
      <w:fldChar w:fldCharType="end"/>
    </w:r>
  </w:p>
  <w:p w:rsidR="00707AA0" w:rsidRPr="005756B2" w:rsidRDefault="00707AA0" w:rsidP="0004307E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B0" w:rsidRDefault="002608B0">
      <w:r>
        <w:separator/>
      </w:r>
    </w:p>
  </w:footnote>
  <w:footnote w:type="continuationSeparator" w:id="0">
    <w:p w:rsidR="002608B0" w:rsidRDefault="0026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4D9"/>
    <w:rsid w:val="00001445"/>
    <w:rsid w:val="00010125"/>
    <w:rsid w:val="000103A2"/>
    <w:rsid w:val="0001219A"/>
    <w:rsid w:val="0001237D"/>
    <w:rsid w:val="00014DF5"/>
    <w:rsid w:val="00016C5A"/>
    <w:rsid w:val="00020042"/>
    <w:rsid w:val="000266B0"/>
    <w:rsid w:val="00033C69"/>
    <w:rsid w:val="00034F84"/>
    <w:rsid w:val="00036535"/>
    <w:rsid w:val="00037D07"/>
    <w:rsid w:val="00042A78"/>
    <w:rsid w:val="0004307E"/>
    <w:rsid w:val="000452BC"/>
    <w:rsid w:val="00050C68"/>
    <w:rsid w:val="0005372C"/>
    <w:rsid w:val="00054D8B"/>
    <w:rsid w:val="000559D5"/>
    <w:rsid w:val="00060F3C"/>
    <w:rsid w:val="00070818"/>
    <w:rsid w:val="000808D6"/>
    <w:rsid w:val="0008627C"/>
    <w:rsid w:val="000918E7"/>
    <w:rsid w:val="000A6B47"/>
    <w:rsid w:val="000A726F"/>
    <w:rsid w:val="000A7AD6"/>
    <w:rsid w:val="000B03E8"/>
    <w:rsid w:val="000B1F09"/>
    <w:rsid w:val="000B4002"/>
    <w:rsid w:val="000B50E1"/>
    <w:rsid w:val="000B66C7"/>
    <w:rsid w:val="000C430D"/>
    <w:rsid w:val="000C5AFE"/>
    <w:rsid w:val="000C5D6A"/>
    <w:rsid w:val="000F2B40"/>
    <w:rsid w:val="000F5B6A"/>
    <w:rsid w:val="00104E0D"/>
    <w:rsid w:val="0010504A"/>
    <w:rsid w:val="00116BFA"/>
    <w:rsid w:val="0011718E"/>
    <w:rsid w:val="00125DE3"/>
    <w:rsid w:val="00131602"/>
    <w:rsid w:val="00135C48"/>
    <w:rsid w:val="00153B21"/>
    <w:rsid w:val="0016511D"/>
    <w:rsid w:val="00173714"/>
    <w:rsid w:val="00180ECD"/>
    <w:rsid w:val="001A3BDD"/>
    <w:rsid w:val="001A4233"/>
    <w:rsid w:val="001A5EFD"/>
    <w:rsid w:val="001B2D1C"/>
    <w:rsid w:val="001B4DAE"/>
    <w:rsid w:val="001C1D98"/>
    <w:rsid w:val="001C3D79"/>
    <w:rsid w:val="001D01B6"/>
    <w:rsid w:val="001D0A56"/>
    <w:rsid w:val="001D2690"/>
    <w:rsid w:val="001D4255"/>
    <w:rsid w:val="001D6099"/>
    <w:rsid w:val="001F4BE3"/>
    <w:rsid w:val="001F4D48"/>
    <w:rsid w:val="001F61C8"/>
    <w:rsid w:val="001F6D02"/>
    <w:rsid w:val="001F7600"/>
    <w:rsid w:val="0020265A"/>
    <w:rsid w:val="00203551"/>
    <w:rsid w:val="0020706E"/>
    <w:rsid w:val="00216D4F"/>
    <w:rsid w:val="00230C79"/>
    <w:rsid w:val="00233014"/>
    <w:rsid w:val="00233F79"/>
    <w:rsid w:val="002376B9"/>
    <w:rsid w:val="002504E8"/>
    <w:rsid w:val="00254382"/>
    <w:rsid w:val="00254AF2"/>
    <w:rsid w:val="00254BFA"/>
    <w:rsid w:val="002562C2"/>
    <w:rsid w:val="002608B0"/>
    <w:rsid w:val="0026440E"/>
    <w:rsid w:val="0027031E"/>
    <w:rsid w:val="00285E78"/>
    <w:rsid w:val="0028703B"/>
    <w:rsid w:val="00296061"/>
    <w:rsid w:val="002A2062"/>
    <w:rsid w:val="002A31A1"/>
    <w:rsid w:val="002A3958"/>
    <w:rsid w:val="002B2F71"/>
    <w:rsid w:val="002B57A7"/>
    <w:rsid w:val="002B6527"/>
    <w:rsid w:val="002C135C"/>
    <w:rsid w:val="002C5E60"/>
    <w:rsid w:val="002D1955"/>
    <w:rsid w:val="002D2EFE"/>
    <w:rsid w:val="002D39B6"/>
    <w:rsid w:val="002E65D5"/>
    <w:rsid w:val="002E7411"/>
    <w:rsid w:val="002F63E3"/>
    <w:rsid w:val="002F74D7"/>
    <w:rsid w:val="0030124B"/>
    <w:rsid w:val="00313D3A"/>
    <w:rsid w:val="00327062"/>
    <w:rsid w:val="0033165F"/>
    <w:rsid w:val="00336BA4"/>
    <w:rsid w:val="0033786B"/>
    <w:rsid w:val="00341FC1"/>
    <w:rsid w:val="0035070A"/>
    <w:rsid w:val="0035226B"/>
    <w:rsid w:val="0037040B"/>
    <w:rsid w:val="00372A1F"/>
    <w:rsid w:val="00372D3D"/>
    <w:rsid w:val="0038614E"/>
    <w:rsid w:val="003921D8"/>
    <w:rsid w:val="003A11A0"/>
    <w:rsid w:val="003A3A15"/>
    <w:rsid w:val="003A6B42"/>
    <w:rsid w:val="003B0D67"/>
    <w:rsid w:val="003B2193"/>
    <w:rsid w:val="003C196C"/>
    <w:rsid w:val="003D03C9"/>
    <w:rsid w:val="003E06DC"/>
    <w:rsid w:val="003F15AA"/>
    <w:rsid w:val="00405AE4"/>
    <w:rsid w:val="00407B71"/>
    <w:rsid w:val="004112C4"/>
    <w:rsid w:val="00413535"/>
    <w:rsid w:val="00425061"/>
    <w:rsid w:val="0043686A"/>
    <w:rsid w:val="00441069"/>
    <w:rsid w:val="0044140A"/>
    <w:rsid w:val="00444636"/>
    <w:rsid w:val="00450AC0"/>
    <w:rsid w:val="00453869"/>
    <w:rsid w:val="00462102"/>
    <w:rsid w:val="004711EC"/>
    <w:rsid w:val="0047234F"/>
    <w:rsid w:val="0048027E"/>
    <w:rsid w:val="00480BC7"/>
    <w:rsid w:val="0048185C"/>
    <w:rsid w:val="004871AA"/>
    <w:rsid w:val="00487F5C"/>
    <w:rsid w:val="00493463"/>
    <w:rsid w:val="004A2BD2"/>
    <w:rsid w:val="004A2DC6"/>
    <w:rsid w:val="004B272C"/>
    <w:rsid w:val="004B6A5C"/>
    <w:rsid w:val="004C60DF"/>
    <w:rsid w:val="004E78FD"/>
    <w:rsid w:val="004F58A2"/>
    <w:rsid w:val="004F7011"/>
    <w:rsid w:val="005021E1"/>
    <w:rsid w:val="00510411"/>
    <w:rsid w:val="00513DAC"/>
    <w:rsid w:val="00515D9C"/>
    <w:rsid w:val="00522C61"/>
    <w:rsid w:val="00526AC2"/>
    <w:rsid w:val="0053154B"/>
    <w:rsid w:val="00531FBD"/>
    <w:rsid w:val="0053366A"/>
    <w:rsid w:val="005400F4"/>
    <w:rsid w:val="00541C67"/>
    <w:rsid w:val="00542C96"/>
    <w:rsid w:val="00547953"/>
    <w:rsid w:val="00561D6A"/>
    <w:rsid w:val="00561E07"/>
    <w:rsid w:val="00574360"/>
    <w:rsid w:val="005756B2"/>
    <w:rsid w:val="0058703D"/>
    <w:rsid w:val="00587BF6"/>
    <w:rsid w:val="00593C1A"/>
    <w:rsid w:val="00595378"/>
    <w:rsid w:val="00595B8B"/>
    <w:rsid w:val="00597413"/>
    <w:rsid w:val="005A3683"/>
    <w:rsid w:val="005A78C0"/>
    <w:rsid w:val="005B361E"/>
    <w:rsid w:val="005C07BC"/>
    <w:rsid w:val="005C1DF4"/>
    <w:rsid w:val="005C5FF3"/>
    <w:rsid w:val="005D1392"/>
    <w:rsid w:val="005D2514"/>
    <w:rsid w:val="005D70AB"/>
    <w:rsid w:val="005E295A"/>
    <w:rsid w:val="005E7820"/>
    <w:rsid w:val="005F2668"/>
    <w:rsid w:val="005F34A9"/>
    <w:rsid w:val="005F6A37"/>
    <w:rsid w:val="00605020"/>
    <w:rsid w:val="006069F7"/>
    <w:rsid w:val="00611679"/>
    <w:rsid w:val="00613D7D"/>
    <w:rsid w:val="006207F7"/>
    <w:rsid w:val="0062159F"/>
    <w:rsid w:val="00627B04"/>
    <w:rsid w:val="00645F60"/>
    <w:rsid w:val="006461BC"/>
    <w:rsid w:val="006564DB"/>
    <w:rsid w:val="00660EE3"/>
    <w:rsid w:val="00676B57"/>
    <w:rsid w:val="0068511F"/>
    <w:rsid w:val="0069033B"/>
    <w:rsid w:val="00691156"/>
    <w:rsid w:val="006A0C12"/>
    <w:rsid w:val="006A6C8C"/>
    <w:rsid w:val="006A77B0"/>
    <w:rsid w:val="006B7411"/>
    <w:rsid w:val="006C150F"/>
    <w:rsid w:val="006C4209"/>
    <w:rsid w:val="006D2176"/>
    <w:rsid w:val="006E12DC"/>
    <w:rsid w:val="00703CA3"/>
    <w:rsid w:val="00707AA0"/>
    <w:rsid w:val="00711C8B"/>
    <w:rsid w:val="007120F8"/>
    <w:rsid w:val="007219F0"/>
    <w:rsid w:val="0072239E"/>
    <w:rsid w:val="00751B42"/>
    <w:rsid w:val="00762EBF"/>
    <w:rsid w:val="00764C19"/>
    <w:rsid w:val="007730B1"/>
    <w:rsid w:val="00782222"/>
    <w:rsid w:val="0078601D"/>
    <w:rsid w:val="007936ED"/>
    <w:rsid w:val="007B4447"/>
    <w:rsid w:val="007B6388"/>
    <w:rsid w:val="007C0A5F"/>
    <w:rsid w:val="007C33CA"/>
    <w:rsid w:val="007C4169"/>
    <w:rsid w:val="007C6839"/>
    <w:rsid w:val="007D41BA"/>
    <w:rsid w:val="007D4A89"/>
    <w:rsid w:val="008009F2"/>
    <w:rsid w:val="008017E3"/>
    <w:rsid w:val="0080290C"/>
    <w:rsid w:val="00803F3C"/>
    <w:rsid w:val="00804CFE"/>
    <w:rsid w:val="00811C94"/>
    <w:rsid w:val="00811CF1"/>
    <w:rsid w:val="00821EDA"/>
    <w:rsid w:val="00823CEA"/>
    <w:rsid w:val="0083243A"/>
    <w:rsid w:val="008344D9"/>
    <w:rsid w:val="0084216B"/>
    <w:rsid w:val="008438D7"/>
    <w:rsid w:val="0084505C"/>
    <w:rsid w:val="00860E5A"/>
    <w:rsid w:val="0086294F"/>
    <w:rsid w:val="00863DD9"/>
    <w:rsid w:val="00867AB6"/>
    <w:rsid w:val="00870FFE"/>
    <w:rsid w:val="008716BD"/>
    <w:rsid w:val="008740EA"/>
    <w:rsid w:val="00875C01"/>
    <w:rsid w:val="008824F4"/>
    <w:rsid w:val="0088454E"/>
    <w:rsid w:val="00897F88"/>
    <w:rsid w:val="008A26EE"/>
    <w:rsid w:val="008A767D"/>
    <w:rsid w:val="008B6AD3"/>
    <w:rsid w:val="008C4102"/>
    <w:rsid w:val="008C6842"/>
    <w:rsid w:val="008D6DDD"/>
    <w:rsid w:val="008F0781"/>
    <w:rsid w:val="00910044"/>
    <w:rsid w:val="009108B9"/>
    <w:rsid w:val="009122B1"/>
    <w:rsid w:val="00913129"/>
    <w:rsid w:val="00917C70"/>
    <w:rsid w:val="009228DF"/>
    <w:rsid w:val="00924E84"/>
    <w:rsid w:val="00924FB4"/>
    <w:rsid w:val="00943A28"/>
    <w:rsid w:val="00947ECE"/>
    <w:rsid w:val="00947FCC"/>
    <w:rsid w:val="00951FEF"/>
    <w:rsid w:val="009538E8"/>
    <w:rsid w:val="00971920"/>
    <w:rsid w:val="00977BD0"/>
    <w:rsid w:val="0098243E"/>
    <w:rsid w:val="00982A76"/>
    <w:rsid w:val="00984C2C"/>
    <w:rsid w:val="00985A10"/>
    <w:rsid w:val="009877A5"/>
    <w:rsid w:val="009B6DBA"/>
    <w:rsid w:val="009C4495"/>
    <w:rsid w:val="009D250C"/>
    <w:rsid w:val="009E0EA6"/>
    <w:rsid w:val="009E5291"/>
    <w:rsid w:val="009F3B91"/>
    <w:rsid w:val="009F3BEB"/>
    <w:rsid w:val="00A061D7"/>
    <w:rsid w:val="00A21C09"/>
    <w:rsid w:val="00A30E81"/>
    <w:rsid w:val="00A34804"/>
    <w:rsid w:val="00A47C07"/>
    <w:rsid w:val="00A50FA6"/>
    <w:rsid w:val="00A648D3"/>
    <w:rsid w:val="00A67B50"/>
    <w:rsid w:val="00A67CDA"/>
    <w:rsid w:val="00A74297"/>
    <w:rsid w:val="00A8119B"/>
    <w:rsid w:val="00A834F5"/>
    <w:rsid w:val="00A85535"/>
    <w:rsid w:val="00A8719D"/>
    <w:rsid w:val="00A941CF"/>
    <w:rsid w:val="00A948A8"/>
    <w:rsid w:val="00A97A56"/>
    <w:rsid w:val="00AA52E4"/>
    <w:rsid w:val="00AB2D3D"/>
    <w:rsid w:val="00AC0BC0"/>
    <w:rsid w:val="00AE2601"/>
    <w:rsid w:val="00AE3E89"/>
    <w:rsid w:val="00AE58B5"/>
    <w:rsid w:val="00B0040B"/>
    <w:rsid w:val="00B1044A"/>
    <w:rsid w:val="00B12B6D"/>
    <w:rsid w:val="00B15C5E"/>
    <w:rsid w:val="00B177C1"/>
    <w:rsid w:val="00B22F6A"/>
    <w:rsid w:val="00B31114"/>
    <w:rsid w:val="00B35935"/>
    <w:rsid w:val="00B37E63"/>
    <w:rsid w:val="00B43336"/>
    <w:rsid w:val="00B444A2"/>
    <w:rsid w:val="00B4764C"/>
    <w:rsid w:val="00B538AA"/>
    <w:rsid w:val="00B62112"/>
    <w:rsid w:val="00B62CAE"/>
    <w:rsid w:val="00B62CFB"/>
    <w:rsid w:val="00B7011F"/>
    <w:rsid w:val="00B7167E"/>
    <w:rsid w:val="00B72D61"/>
    <w:rsid w:val="00B803D3"/>
    <w:rsid w:val="00B8231A"/>
    <w:rsid w:val="00B855F4"/>
    <w:rsid w:val="00B902E3"/>
    <w:rsid w:val="00B9701D"/>
    <w:rsid w:val="00B9777E"/>
    <w:rsid w:val="00BA200E"/>
    <w:rsid w:val="00BB1C93"/>
    <w:rsid w:val="00BB55C0"/>
    <w:rsid w:val="00BB66B9"/>
    <w:rsid w:val="00BB77EA"/>
    <w:rsid w:val="00BC0920"/>
    <w:rsid w:val="00BC0ADF"/>
    <w:rsid w:val="00BC7545"/>
    <w:rsid w:val="00BD5C59"/>
    <w:rsid w:val="00BE50E3"/>
    <w:rsid w:val="00BE72D7"/>
    <w:rsid w:val="00BF39F0"/>
    <w:rsid w:val="00C11FDF"/>
    <w:rsid w:val="00C133C1"/>
    <w:rsid w:val="00C1649B"/>
    <w:rsid w:val="00C16F81"/>
    <w:rsid w:val="00C30BC9"/>
    <w:rsid w:val="00C51EF3"/>
    <w:rsid w:val="00C55954"/>
    <w:rsid w:val="00C572C4"/>
    <w:rsid w:val="00C731BB"/>
    <w:rsid w:val="00C73791"/>
    <w:rsid w:val="00C9345E"/>
    <w:rsid w:val="00CA146E"/>
    <w:rsid w:val="00CA151C"/>
    <w:rsid w:val="00CA59D0"/>
    <w:rsid w:val="00CB02D5"/>
    <w:rsid w:val="00CB0DBB"/>
    <w:rsid w:val="00CB1900"/>
    <w:rsid w:val="00CB43C1"/>
    <w:rsid w:val="00CC018A"/>
    <w:rsid w:val="00CC21FE"/>
    <w:rsid w:val="00CC27FD"/>
    <w:rsid w:val="00CC2A42"/>
    <w:rsid w:val="00CD077D"/>
    <w:rsid w:val="00CE1F37"/>
    <w:rsid w:val="00CE5183"/>
    <w:rsid w:val="00CF29A8"/>
    <w:rsid w:val="00CF7D39"/>
    <w:rsid w:val="00D00358"/>
    <w:rsid w:val="00D00B67"/>
    <w:rsid w:val="00D0419B"/>
    <w:rsid w:val="00D05215"/>
    <w:rsid w:val="00D058CC"/>
    <w:rsid w:val="00D109A6"/>
    <w:rsid w:val="00D13E83"/>
    <w:rsid w:val="00D1681F"/>
    <w:rsid w:val="00D31381"/>
    <w:rsid w:val="00D34E58"/>
    <w:rsid w:val="00D61B20"/>
    <w:rsid w:val="00D651F8"/>
    <w:rsid w:val="00D7326D"/>
    <w:rsid w:val="00D73323"/>
    <w:rsid w:val="00D80304"/>
    <w:rsid w:val="00D80A05"/>
    <w:rsid w:val="00D859CA"/>
    <w:rsid w:val="00D919E3"/>
    <w:rsid w:val="00D91D30"/>
    <w:rsid w:val="00DA3F0B"/>
    <w:rsid w:val="00DA5359"/>
    <w:rsid w:val="00DB4D6B"/>
    <w:rsid w:val="00DC2302"/>
    <w:rsid w:val="00DD3369"/>
    <w:rsid w:val="00DD4498"/>
    <w:rsid w:val="00DD5B0D"/>
    <w:rsid w:val="00DE331A"/>
    <w:rsid w:val="00DE50C1"/>
    <w:rsid w:val="00DE5377"/>
    <w:rsid w:val="00DE58D6"/>
    <w:rsid w:val="00DE6BD2"/>
    <w:rsid w:val="00DF046D"/>
    <w:rsid w:val="00DF2072"/>
    <w:rsid w:val="00DF35EC"/>
    <w:rsid w:val="00E033D8"/>
    <w:rsid w:val="00E04378"/>
    <w:rsid w:val="00E137BF"/>
    <w:rsid w:val="00E138E0"/>
    <w:rsid w:val="00E13FBD"/>
    <w:rsid w:val="00E17058"/>
    <w:rsid w:val="00E207D6"/>
    <w:rsid w:val="00E2575D"/>
    <w:rsid w:val="00E3132E"/>
    <w:rsid w:val="00E342DF"/>
    <w:rsid w:val="00E36EA0"/>
    <w:rsid w:val="00E40DB3"/>
    <w:rsid w:val="00E42913"/>
    <w:rsid w:val="00E4796F"/>
    <w:rsid w:val="00E50CF2"/>
    <w:rsid w:val="00E61F30"/>
    <w:rsid w:val="00E657E1"/>
    <w:rsid w:val="00E65ED5"/>
    <w:rsid w:val="00E67DF0"/>
    <w:rsid w:val="00E7274C"/>
    <w:rsid w:val="00E74572"/>
    <w:rsid w:val="00E74E00"/>
    <w:rsid w:val="00E75C57"/>
    <w:rsid w:val="00E76A4E"/>
    <w:rsid w:val="00E84DC8"/>
    <w:rsid w:val="00E86F85"/>
    <w:rsid w:val="00E90B75"/>
    <w:rsid w:val="00E9626F"/>
    <w:rsid w:val="00E97887"/>
    <w:rsid w:val="00EB3F77"/>
    <w:rsid w:val="00EB4A20"/>
    <w:rsid w:val="00EC40AD"/>
    <w:rsid w:val="00EC60DC"/>
    <w:rsid w:val="00EC6979"/>
    <w:rsid w:val="00ED0BFC"/>
    <w:rsid w:val="00ED1D45"/>
    <w:rsid w:val="00ED4D21"/>
    <w:rsid w:val="00ED72D3"/>
    <w:rsid w:val="00ED7DA3"/>
    <w:rsid w:val="00EE170F"/>
    <w:rsid w:val="00EE28B5"/>
    <w:rsid w:val="00EE4E1D"/>
    <w:rsid w:val="00EE5520"/>
    <w:rsid w:val="00EF29AB"/>
    <w:rsid w:val="00EF56AF"/>
    <w:rsid w:val="00F02C40"/>
    <w:rsid w:val="00F03F0C"/>
    <w:rsid w:val="00F075C9"/>
    <w:rsid w:val="00F1552E"/>
    <w:rsid w:val="00F2034E"/>
    <w:rsid w:val="00F22A2A"/>
    <w:rsid w:val="00F243E5"/>
    <w:rsid w:val="00F24917"/>
    <w:rsid w:val="00F264BB"/>
    <w:rsid w:val="00F30D40"/>
    <w:rsid w:val="00F32D8B"/>
    <w:rsid w:val="00F3433B"/>
    <w:rsid w:val="00F35A1E"/>
    <w:rsid w:val="00F37D17"/>
    <w:rsid w:val="00F40DDC"/>
    <w:rsid w:val="00F410DF"/>
    <w:rsid w:val="00F41980"/>
    <w:rsid w:val="00F50122"/>
    <w:rsid w:val="00F50B47"/>
    <w:rsid w:val="00F56114"/>
    <w:rsid w:val="00F64EF4"/>
    <w:rsid w:val="00F74CA9"/>
    <w:rsid w:val="00F766CF"/>
    <w:rsid w:val="00F773E3"/>
    <w:rsid w:val="00F82089"/>
    <w:rsid w:val="00F8225E"/>
    <w:rsid w:val="00F86418"/>
    <w:rsid w:val="00F90963"/>
    <w:rsid w:val="00F9297B"/>
    <w:rsid w:val="00F964C2"/>
    <w:rsid w:val="00F97100"/>
    <w:rsid w:val="00FA6611"/>
    <w:rsid w:val="00FB3AE2"/>
    <w:rsid w:val="00FB3E34"/>
    <w:rsid w:val="00FC1678"/>
    <w:rsid w:val="00FC391F"/>
    <w:rsid w:val="00FD350A"/>
    <w:rsid w:val="00FD4241"/>
    <w:rsid w:val="00FD521D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05C"/>
  </w:style>
  <w:style w:type="paragraph" w:styleId="1">
    <w:name w:val="heading 1"/>
    <w:basedOn w:val="a"/>
    <w:next w:val="a"/>
    <w:link w:val="10"/>
    <w:qFormat/>
    <w:rsid w:val="0084505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505C"/>
    <w:rPr>
      <w:sz w:val="28"/>
    </w:rPr>
  </w:style>
  <w:style w:type="paragraph" w:styleId="a5">
    <w:name w:val="Body Text Indent"/>
    <w:basedOn w:val="a"/>
    <w:rsid w:val="0084505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4505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84505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84505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4505C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44D9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8344D9"/>
    <w:rPr>
      <w:sz w:val="28"/>
    </w:rPr>
  </w:style>
  <w:style w:type="paragraph" w:styleId="ac">
    <w:name w:val="No Spacing"/>
    <w:uiPriority w:val="1"/>
    <w:qFormat/>
    <w:rsid w:val="008344D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8344D9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customStyle="1" w:styleId="a7">
    <w:name w:val="Нижний колонтитул Знак"/>
    <w:basedOn w:val="a0"/>
    <w:link w:val="a6"/>
    <w:uiPriority w:val="99"/>
    <w:rsid w:val="00DE5377"/>
  </w:style>
  <w:style w:type="paragraph" w:styleId="ad">
    <w:name w:val="List Paragraph"/>
    <w:basedOn w:val="a"/>
    <w:uiPriority w:val="34"/>
    <w:qFormat/>
    <w:rsid w:val="005E295A"/>
    <w:pPr>
      <w:ind w:left="720"/>
      <w:contextualSpacing/>
    </w:pPr>
  </w:style>
  <w:style w:type="table" w:styleId="ae">
    <w:name w:val="Table Grid"/>
    <w:basedOn w:val="a1"/>
    <w:uiPriority w:val="59"/>
    <w:rsid w:val="006B74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461B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44D9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8344D9"/>
    <w:rPr>
      <w:sz w:val="28"/>
    </w:rPr>
  </w:style>
  <w:style w:type="paragraph" w:styleId="ac">
    <w:name w:val="No Spacing"/>
    <w:uiPriority w:val="1"/>
    <w:qFormat/>
    <w:rsid w:val="008344D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8344D9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customStyle="1" w:styleId="a7">
    <w:name w:val="Нижний колонтитул Знак"/>
    <w:basedOn w:val="a0"/>
    <w:link w:val="a6"/>
    <w:uiPriority w:val="99"/>
    <w:rsid w:val="00DE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2F22ECF5A30A0BCC46B683C0E71601529500C2B1CD90CBBB31B91D91CAC606F8369403D0459A5F0FADF4DB563DE8AAEB82074E8973CC026D2B7Bd9wCG" TargetMode="External"/><Relationship Id="rId18" Type="http://schemas.openxmlformats.org/officeDocument/2006/relationships/hyperlink" Target="consultantplus://offline/ref=E22F22ECF5A30A0BCC46B683C0E71601529500C2B0C591C7B631B91D91CAC606F8369403D0459E5C0FA5F2D5563DE8AAEB82074E8973CC026D2B7Bd9wC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1EAB5A8A1155EB0F9B9CEA97921B29B23C359EE4400F4153CA4582CF5FB7435EF44788FB818952B8776E5D414d1b7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2F22ECF5A30A0BCC46B683C0E71601529500C2B0C591C7B431B91D91CAC606F8369403D0459A5C0EA7F5D5563DE8AAEB82074E8973CC026D2B7Bd9wCG" TargetMode="External"/><Relationship Id="rId17" Type="http://schemas.openxmlformats.org/officeDocument/2006/relationships/hyperlink" Target="consultantplus://offline/ref=E22F22ECF5A30A0BCC46B683C0E71601529500C2B0C594C4B731B91D91CAC606F8369403D0459E5F0EA4F1DC563DE8AAEB82074E8973CC026D2B7Bd9wC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2F22ECF5A30A0BCC46B683C0E71601529500C2B0C594CBB331B91D91CAC606F8369403D0459E5F0EA4F1D9563DE8AAEB82074E8973CC026D2B7Bd9wCG" TargetMode="External"/><Relationship Id="rId20" Type="http://schemas.openxmlformats.org/officeDocument/2006/relationships/hyperlink" Target="consultantplus://offline/ref=E22F22ECF5A30A0BCC46B683C0E71601529500C2B1CD97C2B431B91D91CAC606F8369403D0459E5F08A6F4D8563DE8AAEB82074E8973CC026D2B7Bd9wC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2F22ECF5A30A0BCC46B683C0E71601529500C2B0C594C4BB31B91D91CAC606F8369403D0459E5F0EA4F1DC563DE8AAEB82074E8973CC026D2B7Bd9wCG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2F22ECF5A30A0BCC46B683C0E71601529500C2B0C595C2B231B91D91CAC606F8369403D0459E570BA2F7DC563DE8AAEB82074E8973CC026D2B7Bd9wCG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E22F22ECF5A30A0BCC46B683C0E71601529500C2B0C491C0B531B91D91CAC606F8369403D0459E5D07A2F5DC563DE8AAEB82074E8973CC026D2B7Bd9wCG" TargetMode="External"/><Relationship Id="rId19" Type="http://schemas.openxmlformats.org/officeDocument/2006/relationships/hyperlink" Target="consultantplus://offline/ref=E22F22ECF5A30A0BCC46B683C0E71601529500C2B0C595C3B131B91D91CAC606F8369403D0459E5D0EACF3DC563DE8AAEB82074E8973CC026D2B7Bd9wC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22F22ECF5A30A0BCC46B683C0E71601529500C2B0C597C1B231B91D91CAC606F8369403D0459E5E07A6F0D5563DE8AAEB82074E8973CC026D2B7Bd9wCG" TargetMode="External"/><Relationship Id="rId22" Type="http://schemas.openxmlformats.org/officeDocument/2006/relationships/hyperlink" Target="consultantplus://offline/ref=B3BFA19932CF58784F9BA3D668FDC641BCD3DD510145F206409EF4573D0ACC94479DED2474B5556C3B09BBDE3Dx4C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FB630-D3B8-4342-B49B-D6C8E423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10</Pages>
  <Words>2184</Words>
  <Characters>17058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Глава Администрации</cp:lastModifiedBy>
  <cp:revision>20</cp:revision>
  <cp:lastPrinted>2019-02-08T07:24:00Z</cp:lastPrinted>
  <dcterms:created xsi:type="dcterms:W3CDTF">2019-02-05T15:41:00Z</dcterms:created>
  <dcterms:modified xsi:type="dcterms:W3CDTF">2019-02-14T12:18:00Z</dcterms:modified>
</cp:coreProperties>
</file>