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B64EED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ШЕШВАК </w:t>
      </w:r>
      <w:r w:rsidR="008356EF">
        <w:rPr>
          <w:rFonts w:ascii="Helvetica" w:eastAsia="Times New Roman" w:hAnsi="Helvetica" w:cs="Helvetica"/>
          <w:i/>
          <w:iCs/>
          <w:sz w:val="24"/>
          <w:szCs w:val="24"/>
        </w:rPr>
        <w:t>АЛЕКСЕЙ СЕРГЕЕВИЧ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4EED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B64EE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ШЕШВАК </w:t>
            </w:r>
            <w:r w:rsidR="008356EF">
              <w:rPr>
                <w:rFonts w:ascii="Helvetica" w:eastAsia="Times New Roman" w:hAnsi="Helvetica" w:cs="Helvetica"/>
                <w:sz w:val="24"/>
                <w:szCs w:val="24"/>
              </w:rPr>
              <w:t>АЛЕКСЕЙ СЕРГЕЕВИЧ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C43AD5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4EE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ГУНДОРОВ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8356EF">
              <w:rPr>
                <w:rFonts w:ascii="Helvetica" w:eastAsia="Times New Roman" w:hAnsi="Helvetica" w:cs="Helvetica"/>
                <w:sz w:val="24"/>
                <w:szCs w:val="24"/>
              </w:rPr>
              <w:t>0933679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356E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10.06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356E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8356EF">
              <w:rPr>
                <w:rFonts w:ascii="Helvetica" w:eastAsia="Times New Roman" w:hAnsi="Helvetica" w:cs="Helvetica"/>
                <w:sz w:val="24"/>
                <w:szCs w:val="24"/>
              </w:rPr>
              <w:t>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8356EF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356E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46.21.11 – Торговля оптовая зерном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8356EF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356E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46.21.13 – Торговля оптовая масличными семенами и маслосодержащими плодами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8356EF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Default="008356E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 – Деятельность по складированию и хранению</w:t>
            </w:r>
          </w:p>
          <w:p w:rsidR="003C5F1B" w:rsidRPr="00564AB8" w:rsidRDefault="003C5F1B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31C24"/>
    <w:rsid w:val="0038496C"/>
    <w:rsid w:val="003C5F1B"/>
    <w:rsid w:val="00564AB8"/>
    <w:rsid w:val="00642BCC"/>
    <w:rsid w:val="006756D8"/>
    <w:rsid w:val="008356EF"/>
    <w:rsid w:val="00836FBC"/>
    <w:rsid w:val="008B0075"/>
    <w:rsid w:val="00B64EED"/>
    <w:rsid w:val="00C43AD5"/>
    <w:rsid w:val="00D07D60"/>
    <w:rsid w:val="00E4428D"/>
    <w:rsid w:val="00E70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9</cp:revision>
  <dcterms:created xsi:type="dcterms:W3CDTF">2017-05-31T10:21:00Z</dcterms:created>
  <dcterms:modified xsi:type="dcterms:W3CDTF">2018-06-18T12:33:00Z</dcterms:modified>
</cp:coreProperties>
</file>