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4D" w:rsidRPr="00062907" w:rsidRDefault="002C7F4D" w:rsidP="005356D7">
      <w:pPr>
        <w:autoSpaceDE w:val="0"/>
        <w:autoSpaceDN w:val="0"/>
        <w:adjustRightInd w:val="0"/>
        <w:spacing w:after="120" w:line="240" w:lineRule="auto"/>
        <w:ind w:left="963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2</w:t>
      </w:r>
    </w:p>
    <w:p w:rsidR="002C7F4D" w:rsidRPr="00062907" w:rsidRDefault="002C7F4D" w:rsidP="00777230">
      <w:pPr>
        <w:autoSpaceDE w:val="0"/>
        <w:autoSpaceDN w:val="0"/>
        <w:adjustRightInd w:val="0"/>
        <w:spacing w:after="120" w:line="240" w:lineRule="auto"/>
        <w:ind w:left="96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 перечня</w:t>
      </w:r>
      <w:r w:rsidR="0043358E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="00E2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16714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и оценки налоговых расходов</w:t>
      </w:r>
      <w:r w:rsidR="0043358E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16714"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r w:rsidRPr="00062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</w:t>
      </w:r>
    </w:p>
    <w:p w:rsidR="002C7F4D" w:rsidRPr="00062907" w:rsidRDefault="002C7F4D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АСПОРТ </w:t>
      </w: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налогов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</w:t>
      </w:r>
      <w:r w:rsidR="00777230" w:rsidRPr="0006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</w:p>
    <w:p w:rsidR="002C7F4D" w:rsidRPr="00062907" w:rsidRDefault="00E20335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16714" w:rsidRPr="00062907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2C7F4D" w:rsidRPr="0006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сельского поселения </w:t>
      </w:r>
    </w:p>
    <w:p w:rsidR="00777230" w:rsidRPr="00062907" w:rsidRDefault="00777230" w:rsidP="00535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663"/>
        <w:gridCol w:w="3666"/>
        <w:gridCol w:w="1733"/>
        <w:gridCol w:w="1984"/>
        <w:gridCol w:w="2127"/>
        <w:gridCol w:w="1984"/>
        <w:gridCol w:w="1985"/>
      </w:tblGrid>
      <w:tr w:rsidR="00FA795B" w:rsidRPr="00062907" w:rsidTr="00FA795B">
        <w:tc>
          <w:tcPr>
            <w:tcW w:w="66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9813" w:type="dxa"/>
            <w:gridSpan w:val="5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Нормативные характеристики налогового расхода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от 2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.11.2019 г. № 13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</w:p>
        </w:tc>
        <w:tc>
          <w:tcPr>
            <w:tcW w:w="1984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от 2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.11.2019 г. № 13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</w:p>
        </w:tc>
        <w:tc>
          <w:tcPr>
            <w:tcW w:w="2127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от 2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.11.2019 г. № 13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Собрания депутатов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от 2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.11.2019 г. № 13</w:t>
            </w:r>
            <w:r w:rsidR="00882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 земельном налоге»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Собрания депутатов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от 14.11.2018 г. № 103 «О налоге на имущество физических лиц»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E2377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1984" w:type="dxa"/>
          </w:tcPr>
          <w:p w:rsidR="00FA795B" w:rsidRPr="003F6A4D" w:rsidRDefault="003F6A4D" w:rsidP="006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A4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в связи с участием </w:t>
            </w: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вооружённый Силы Российской Федерации), а также их супруга (супруг), несовершеннолетние дети, родители (усыновители)</w:t>
            </w:r>
            <w:proofErr w:type="gramEnd"/>
          </w:p>
        </w:tc>
        <w:tc>
          <w:tcPr>
            <w:tcW w:w="2127" w:type="dxa"/>
          </w:tcPr>
          <w:p w:rsidR="00FA795B" w:rsidRPr="003F6A4D" w:rsidRDefault="003F6A4D" w:rsidP="006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включённые в сводный реестр организаций оборонно-промышленного комплекса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E2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1985" w:type="dxa"/>
          </w:tcPr>
          <w:p w:rsidR="00FA795B" w:rsidRPr="00062907" w:rsidRDefault="00FA795B" w:rsidP="00E2377F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</w:rPr>
              <w:t>Семьи с детьми-инвалидами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666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E23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 под индивидуальным строением и за земли для ведения личного хозяйства у граждан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проживающих на территории 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 не менее 5 лет, и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лет;</w:t>
            </w:r>
          </w:p>
          <w:p w:rsidR="00FA795B" w:rsidRPr="00062907" w:rsidRDefault="00FA795B" w:rsidP="00E237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земельных участков, находящихся в собственности</w:t>
            </w:r>
          </w:p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без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участков, находящихся </w:t>
            </w:r>
            <w:r w:rsidR="009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поселения</w:t>
            </w:r>
          </w:p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1460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земельных участков, находящихся в собственности и не используемых для ведения предпринимательской деятельности, в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отношении одного объекта налогообложения по своему выбору у граждан Российской Федерации, проживающих на территории 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имеющих дете</w:t>
            </w: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  <w:p w:rsidR="00FA795B" w:rsidRPr="00283A5C" w:rsidRDefault="00FA795B" w:rsidP="001460D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  <w:tc>
          <w:tcPr>
            <w:tcW w:w="1985" w:type="dxa"/>
          </w:tcPr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объектов налогообложения налогом на имущество физических лиц, не используемых для ведения предпринимательской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у граждан Российской Федерации,  проживающих на территории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имеющих детей-инвалидов</w:t>
            </w:r>
          </w:p>
          <w:p w:rsidR="00FA795B" w:rsidRPr="00062907" w:rsidRDefault="00FA795B" w:rsidP="00535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95B" w:rsidRPr="00062907" w:rsidRDefault="00FA795B" w:rsidP="00146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заявительный характер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666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преференции</w:t>
            </w:r>
          </w:p>
        </w:tc>
        <w:tc>
          <w:tcPr>
            <w:tcW w:w="173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</w:p>
        </w:tc>
        <w:tc>
          <w:tcPr>
            <w:tcW w:w="1984" w:type="dxa"/>
          </w:tcPr>
          <w:p w:rsidR="00FA795B" w:rsidRPr="00061234" w:rsidRDefault="00FA795B" w:rsidP="003825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, призванны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 xml:space="preserve">на военную службу по мобилизации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Вооруженные Силы Российской Федерации, а также 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), несовершеннолетни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родители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 xml:space="preserve"> (усыновител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2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FA795B" w:rsidRPr="003F6A4D" w:rsidRDefault="003F6A4D" w:rsidP="004045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включённые в сводный реестр организаций </w:t>
            </w:r>
            <w:r w:rsidRPr="003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оборонно-промышленного комплекса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поселения, имеющих детей-инвалидов</w:t>
            </w:r>
          </w:p>
        </w:tc>
        <w:tc>
          <w:tcPr>
            <w:tcW w:w="1985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Граждане Российской Федерации, проживающие 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на территории </w:t>
            </w:r>
            <w:r w:rsidR="00E203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</w:t>
            </w: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нского сельского поселения, имеющих детей-инвалидов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BB6A00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666" w:type="dxa"/>
          </w:tcPr>
          <w:p w:rsidR="00FA795B" w:rsidRPr="00BB6A00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BB6A00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</w:t>
            </w:r>
          </w:p>
        </w:tc>
        <w:tc>
          <w:tcPr>
            <w:tcW w:w="1984" w:type="dxa"/>
          </w:tcPr>
          <w:p w:rsidR="00FA795B" w:rsidRPr="00BB6A00" w:rsidRDefault="00FA795B" w:rsidP="003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00">
              <w:rPr>
                <w:rFonts w:ascii="Times New Roman" w:hAnsi="Times New Roman" w:cs="Times New Roman"/>
                <w:sz w:val="24"/>
                <w:szCs w:val="24"/>
              </w:rPr>
              <w:t>22.11.2023 г.</w:t>
            </w:r>
          </w:p>
        </w:tc>
        <w:tc>
          <w:tcPr>
            <w:tcW w:w="2127" w:type="dxa"/>
          </w:tcPr>
          <w:p w:rsidR="00FA795B" w:rsidRPr="00BB6A00" w:rsidRDefault="00FA795B" w:rsidP="00382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00">
              <w:rPr>
                <w:rFonts w:ascii="Times New Roman" w:hAnsi="Times New Roman" w:cs="Times New Roman"/>
                <w:sz w:val="24"/>
                <w:szCs w:val="24"/>
              </w:rPr>
              <w:t>22.11.2023 г.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BB6A00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</w:t>
            </w:r>
          </w:p>
        </w:tc>
        <w:tc>
          <w:tcPr>
            <w:tcW w:w="1985" w:type="dxa"/>
          </w:tcPr>
          <w:p w:rsidR="00FA795B" w:rsidRPr="00062907" w:rsidRDefault="00387607" w:rsidP="003C3D5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</w:t>
            </w:r>
            <w:r w:rsidR="00FA795B" w:rsidRPr="00BB6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66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вступления в силу нормативных правовых актов, отменяющих налоговые льготы,</w:t>
            </w:r>
          </w:p>
          <w:p w:rsidR="00FA795B" w:rsidRPr="00062907" w:rsidRDefault="00FA795B" w:rsidP="003C3D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  <w:tc>
          <w:tcPr>
            <w:tcW w:w="1985" w:type="dxa"/>
          </w:tcPr>
          <w:p w:rsidR="00FA795B" w:rsidRPr="00062907" w:rsidRDefault="00FA795B" w:rsidP="001460D6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Целевые характеристики налогового расхода</w:t>
            </w:r>
          </w:p>
        </w:tc>
      </w:tr>
      <w:tr w:rsidR="00FA795B" w:rsidRPr="00062907" w:rsidTr="00FA795B">
        <w:trPr>
          <w:trHeight w:val="828"/>
        </w:trPr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категория налоговых расходов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061234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  <w:tc>
          <w:tcPr>
            <w:tcW w:w="1985" w:type="dxa"/>
          </w:tcPr>
          <w:p w:rsidR="00FA795B" w:rsidRPr="00062907" w:rsidRDefault="00FA795B" w:rsidP="003825B2">
            <w:pPr>
              <w:jc w:val="center"/>
              <w:rPr>
                <w:sz w:val="24"/>
                <w:szCs w:val="24"/>
              </w:rPr>
            </w:pPr>
            <w:r w:rsidRPr="00062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Социальная налоговая льгота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2127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  <w:tc>
          <w:tcPr>
            <w:tcW w:w="1985" w:type="dxa"/>
          </w:tcPr>
          <w:p w:rsidR="00FA795B" w:rsidRPr="00062907" w:rsidRDefault="00FA795B" w:rsidP="003825B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налоговой нагрузки для определенной категории налогоплательщиков, социальная поддержка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муниципальных программ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наименования нормативных правовых актов, определяющих цели социально-экономического развития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не относящиеся к муниципальным программам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в </w:t>
            </w: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1733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 w:rsidR="00E2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сельского поселения от 0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.2018 г. № 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203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нского сельского поселения «Социальная поддержка граждан»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 w:rsidR="00E2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сельского поселения от 0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1.2018 г. № 162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203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нского сельского поселения «Социальная поддержка граждан»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 w:rsidR="00E2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сельского поселения от 0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1.2018 г. № 162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203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нского сельского поселения «Социальная поддержка граждан»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 w:rsidR="00E2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сельского поселения от 09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1.2018 г. № 162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203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нского сельского поселения «Социальная поддержка граждан»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FA795B" w:rsidRPr="00062907" w:rsidRDefault="00FA795B" w:rsidP="008820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Администрации </w:t>
            </w:r>
            <w:r w:rsidR="00E203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нского сельского поселения от 0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="008820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1.2018 г. № 162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 утверждении муниципальной программы </w:t>
            </w:r>
            <w:r w:rsidR="00E203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</w:t>
            </w:r>
            <w:r w:rsidRPr="0006290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нского сельского поселения «Социальная поддержка граждан»</w:t>
            </w:r>
            <w:r w:rsidRPr="00062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6D4A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достижения целей муниципальных программ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 и (или) целей социально-экономического развития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относящихся к муниципальным программам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082D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984" w:type="dxa"/>
          </w:tcPr>
          <w:p w:rsidR="00FA795B" w:rsidRPr="00062907" w:rsidRDefault="00FA795B" w:rsidP="00382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численности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имеющих право на их получение и обратившихся за их получением</w:t>
            </w:r>
          </w:p>
        </w:tc>
        <w:tc>
          <w:tcPr>
            <w:tcW w:w="2127" w:type="dxa"/>
          </w:tcPr>
          <w:p w:rsidR="00FA795B" w:rsidRPr="00062907" w:rsidRDefault="00FA795B" w:rsidP="003F6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="003F6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получивших социальную поддержку и льготы, в общей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граждан, имеющих право на их получение и обратившихся за их получением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FA795B" w:rsidP="00082D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численности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имеющих право на их получение и обратившихся за их получением</w:t>
            </w:r>
          </w:p>
        </w:tc>
        <w:tc>
          <w:tcPr>
            <w:tcW w:w="1985" w:type="dxa"/>
          </w:tcPr>
          <w:p w:rsidR="00FA795B" w:rsidRPr="00062907" w:rsidRDefault="00FA795B" w:rsidP="00082D88">
            <w:pPr>
              <w:jc w:val="both"/>
              <w:rPr>
                <w:sz w:val="24"/>
                <w:szCs w:val="24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граждан, получивших социальную поддержку и льготы, в общей численности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имеющих право на их получение и обратившихся за их получением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6D4A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</w:t>
            </w: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достижения целей муниципальных программ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целей социально-экономического развития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не относящихся к муниципальным программам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Pr="00062907" w:rsidRDefault="00FA795B" w:rsidP="00061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Default="00FA795B" w:rsidP="000C1B01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5" w:type="dxa"/>
          </w:tcPr>
          <w:p w:rsidR="00FA795B" w:rsidRDefault="00FA795B" w:rsidP="000C1B01">
            <w:pPr>
              <w:jc w:val="center"/>
            </w:pPr>
            <w:r w:rsidRPr="00E8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</w:tr>
      <w:tr w:rsidR="00FA795B" w:rsidRPr="00062907" w:rsidTr="00FA795B">
        <w:tc>
          <w:tcPr>
            <w:tcW w:w="663" w:type="dxa"/>
          </w:tcPr>
          <w:p w:rsidR="00FA795B" w:rsidRPr="00062907" w:rsidRDefault="00FA795B" w:rsidP="0092226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22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 и (или) целей социально-экономического развития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не относящихся к муниципальным программам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1733" w:type="dxa"/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  <w:tc>
          <w:tcPr>
            <w:tcW w:w="1985" w:type="dxa"/>
          </w:tcPr>
          <w:p w:rsidR="00FA795B" w:rsidRDefault="00FA795B" w:rsidP="000C1B01">
            <w:pPr>
              <w:jc w:val="center"/>
            </w:pPr>
            <w:r w:rsidRPr="00F4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2023/100</w:t>
            </w:r>
          </w:p>
        </w:tc>
      </w:tr>
      <w:tr w:rsidR="00FA795B" w:rsidRPr="00062907" w:rsidTr="00FA795B">
        <w:tc>
          <w:tcPr>
            <w:tcW w:w="14142" w:type="dxa"/>
            <w:gridSpan w:val="7"/>
          </w:tcPr>
          <w:p w:rsidR="00FA795B" w:rsidRPr="00062907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Фискальные характеристики налогового расхода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1733" w:type="dxa"/>
          </w:tcPr>
          <w:p w:rsidR="00FA795B" w:rsidRDefault="00FA795B" w:rsidP="00525E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95B" w:rsidRDefault="00FA795B" w:rsidP="00D34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1,0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3CD" w:rsidRPr="00062907" w:rsidRDefault="00F313CD" w:rsidP="00D34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FA795B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607" w:rsidRDefault="00387607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F3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3CD" w:rsidRPr="00D72644" w:rsidRDefault="00F313CD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FA795B" w:rsidRPr="00D72644" w:rsidRDefault="00F313CD" w:rsidP="00F313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FA795B"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95B"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A795B"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FA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Default="00FA795B" w:rsidP="00525E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95B" w:rsidRDefault="00FA795B" w:rsidP="00D34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3CD" w:rsidRPr="00062907" w:rsidRDefault="00F313CD" w:rsidP="00D34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FA795B" w:rsidRDefault="00387607" w:rsidP="00525EF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95B"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A795B"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FA7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95B" w:rsidRDefault="00FA795B" w:rsidP="00D726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13CD" w:rsidRPr="00062907" w:rsidRDefault="00F313CD" w:rsidP="00B76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7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733" w:type="dxa"/>
          </w:tcPr>
          <w:p w:rsidR="00FA795B" w:rsidRPr="00062907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FA795B" w:rsidRPr="00062907" w:rsidRDefault="00FA795B" w:rsidP="00082D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FA795B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984" w:type="dxa"/>
          </w:tcPr>
          <w:p w:rsidR="00FA795B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proofErr w:type="gramStart"/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95B"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7" w:type="dxa"/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  <w:p w:rsidR="00FA795B" w:rsidRPr="00D72644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</w:tc>
        <w:tc>
          <w:tcPr>
            <w:tcW w:w="1985" w:type="dxa"/>
          </w:tcPr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7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387607" w:rsidRPr="00062907" w:rsidRDefault="00387607" w:rsidP="00387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7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062907" w:rsidRDefault="00387607" w:rsidP="00B76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7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 (единиц)</w:t>
            </w:r>
          </w:p>
        </w:tc>
        <w:tc>
          <w:tcPr>
            <w:tcW w:w="1733" w:type="dxa"/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FA795B" w:rsidRPr="00062907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062907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FA795B" w:rsidRPr="00062907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7607" w:rsidRPr="00062907" w:rsidTr="00387607">
        <w:tc>
          <w:tcPr>
            <w:tcW w:w="663" w:type="dxa"/>
          </w:tcPr>
          <w:p w:rsidR="00387607" w:rsidRPr="00062907" w:rsidRDefault="00387607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66" w:type="dxa"/>
          </w:tcPr>
          <w:p w:rsidR="00387607" w:rsidRPr="00062907" w:rsidRDefault="00387607" w:rsidP="00082D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бюджет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 (тыс. рублей)</w:t>
            </w:r>
          </w:p>
        </w:tc>
        <w:tc>
          <w:tcPr>
            <w:tcW w:w="1733" w:type="dxa"/>
          </w:tcPr>
          <w:p w:rsidR="00387607" w:rsidRPr="00D72644" w:rsidRDefault="00387607" w:rsidP="00387607">
            <w:pPr>
              <w:jc w:val="center"/>
              <w:rPr>
                <w:sz w:val="24"/>
                <w:szCs w:val="24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984" w:type="dxa"/>
          </w:tcPr>
          <w:p w:rsidR="00387607" w:rsidRPr="00D72644" w:rsidRDefault="00387607" w:rsidP="008820F5">
            <w:pPr>
              <w:jc w:val="center"/>
              <w:rPr>
                <w:sz w:val="24"/>
                <w:szCs w:val="24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2127" w:type="dxa"/>
          </w:tcPr>
          <w:p w:rsidR="00387607" w:rsidRDefault="00387607" w:rsidP="00387607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0,0 тыс. руб.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87607" w:rsidRDefault="00387607" w:rsidP="00387607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0,0 тыс. руб.</w:t>
            </w:r>
          </w:p>
        </w:tc>
        <w:tc>
          <w:tcPr>
            <w:tcW w:w="1985" w:type="dxa"/>
          </w:tcPr>
          <w:p w:rsidR="00387607" w:rsidRDefault="00387607" w:rsidP="00B76028">
            <w:pPr>
              <w:jc w:val="center"/>
            </w:pP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 г. – 0,</w:t>
            </w:r>
            <w:r w:rsidR="00B7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4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FA795B" w:rsidRPr="00062907" w:rsidTr="00387607">
        <w:tc>
          <w:tcPr>
            <w:tcW w:w="663" w:type="dxa"/>
          </w:tcPr>
          <w:p w:rsidR="00FA795B" w:rsidRPr="00062907" w:rsidRDefault="00FA795B" w:rsidP="003C3D5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66" w:type="dxa"/>
          </w:tcPr>
          <w:p w:rsidR="00FA795B" w:rsidRPr="00062907" w:rsidRDefault="00FA795B" w:rsidP="00082D8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налогов, 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задекларированный для уплаты в бюджет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r w:rsidR="00E20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062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нского сельского поселения, за 5 лет, предшествующих отчетному финансовому году (тыс. рублей)</w:t>
            </w:r>
          </w:p>
        </w:tc>
        <w:tc>
          <w:tcPr>
            <w:tcW w:w="1733" w:type="dxa"/>
          </w:tcPr>
          <w:p w:rsidR="00FA795B" w:rsidRPr="00D72644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2017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  <w:p w:rsidR="00FA795B" w:rsidRPr="00D72644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F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</w:p>
          <w:p w:rsidR="00FA795B" w:rsidRPr="00D72644" w:rsidRDefault="00FA795B" w:rsidP="00DF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3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3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 – 1,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87607" w:rsidRPr="00D72644" w:rsidRDefault="00387607" w:rsidP="008820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607" w:rsidRPr="00D72644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A795B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 – </w:t>
            </w:r>
            <w:r w:rsidR="003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607" w:rsidRDefault="008820F5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7607" w:rsidRPr="00D72644" w:rsidRDefault="00387607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A795B" w:rsidRPr="00D72644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FA795B" w:rsidRPr="00D72644" w:rsidRDefault="00FA795B" w:rsidP="00382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F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F0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062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34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 – 0,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87607" w:rsidRPr="00D72644" w:rsidRDefault="00387607" w:rsidP="003876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A795B" w:rsidRPr="00D72644" w:rsidRDefault="00FA795B" w:rsidP="003825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 тыс. 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  <w:p w:rsidR="00FA795B" w:rsidRPr="00D72644" w:rsidRDefault="00FA795B" w:rsidP="00DF06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тыс. руб.</w:t>
            </w:r>
          </w:p>
          <w:p w:rsidR="00FA795B" w:rsidRPr="00D72644" w:rsidRDefault="00FA795B" w:rsidP="000629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FA795B" w:rsidRPr="00D72644" w:rsidRDefault="00FA795B" w:rsidP="00D34F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 г. – </w:t>
            </w:r>
            <w:r w:rsidR="0088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87607" w:rsidRPr="00D72644" w:rsidRDefault="00387607" w:rsidP="00B7602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D32" w:rsidRPr="00062907" w:rsidRDefault="00181D32" w:rsidP="005356D7">
      <w:pPr>
        <w:spacing w:after="0" w:line="240" w:lineRule="auto"/>
        <w:rPr>
          <w:sz w:val="24"/>
          <w:szCs w:val="24"/>
        </w:rPr>
      </w:pPr>
    </w:p>
    <w:p w:rsidR="00916714" w:rsidRPr="00062907" w:rsidRDefault="00916714" w:rsidP="005356D7">
      <w:pPr>
        <w:spacing w:after="0" w:line="240" w:lineRule="auto"/>
      </w:pPr>
    </w:p>
    <w:p w:rsidR="00916714" w:rsidRPr="00062907" w:rsidRDefault="00916714" w:rsidP="005356D7">
      <w:pPr>
        <w:spacing w:after="0" w:line="240" w:lineRule="auto"/>
      </w:pPr>
    </w:p>
    <w:p w:rsidR="00E57223" w:rsidRPr="00062907" w:rsidRDefault="00732721" w:rsidP="003C3D54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90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E20335">
        <w:rPr>
          <w:rFonts w:ascii="Times New Roman" w:hAnsi="Times New Roman" w:cs="Times New Roman"/>
          <w:sz w:val="24"/>
          <w:szCs w:val="24"/>
        </w:rPr>
        <w:t>До</w:t>
      </w:r>
      <w:r w:rsidRPr="00062907">
        <w:rPr>
          <w:rFonts w:ascii="Times New Roman" w:hAnsi="Times New Roman" w:cs="Times New Roman"/>
          <w:sz w:val="24"/>
          <w:szCs w:val="24"/>
        </w:rPr>
        <w:t>нс</w:t>
      </w:r>
      <w:r w:rsidR="005356D7" w:rsidRPr="00062907">
        <w:rPr>
          <w:rFonts w:ascii="Times New Roman" w:hAnsi="Times New Roman" w:cs="Times New Roman"/>
          <w:sz w:val="24"/>
          <w:szCs w:val="24"/>
        </w:rPr>
        <w:t>к</w:t>
      </w:r>
      <w:r w:rsidRPr="00062907">
        <w:rPr>
          <w:rFonts w:ascii="Times New Roman" w:hAnsi="Times New Roman" w:cs="Times New Roman"/>
          <w:sz w:val="24"/>
          <w:szCs w:val="24"/>
        </w:rPr>
        <w:t>ого сельского поселения</w:t>
      </w:r>
      <w:r w:rsidRPr="00062907">
        <w:rPr>
          <w:rFonts w:ascii="Times New Roman" w:hAnsi="Times New Roman" w:cs="Times New Roman"/>
          <w:sz w:val="24"/>
          <w:szCs w:val="24"/>
        </w:rPr>
        <w:tab/>
      </w:r>
      <w:r w:rsidR="008820F5">
        <w:rPr>
          <w:rFonts w:ascii="Times New Roman" w:hAnsi="Times New Roman" w:cs="Times New Roman"/>
          <w:sz w:val="24"/>
          <w:szCs w:val="24"/>
        </w:rPr>
        <w:t>М.О.Осляка</w:t>
      </w:r>
      <w:bookmarkStart w:id="0" w:name="_GoBack"/>
      <w:bookmarkEnd w:id="0"/>
    </w:p>
    <w:sectPr w:rsidR="00E57223" w:rsidRPr="00062907" w:rsidSect="00563651">
      <w:headerReference w:type="default" r:id="rId8"/>
      <w:pgSz w:w="16838" w:h="11906" w:orient="landscape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5C" w:rsidRDefault="00FF1E5C" w:rsidP="0035186E">
      <w:pPr>
        <w:spacing w:after="0" w:line="240" w:lineRule="auto"/>
      </w:pPr>
      <w:r>
        <w:separator/>
      </w:r>
    </w:p>
  </w:endnote>
  <w:endnote w:type="continuationSeparator" w:id="0">
    <w:p w:rsidR="00FF1E5C" w:rsidRDefault="00FF1E5C" w:rsidP="0035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5C" w:rsidRDefault="00FF1E5C" w:rsidP="0035186E">
      <w:pPr>
        <w:spacing w:after="0" w:line="240" w:lineRule="auto"/>
      </w:pPr>
      <w:r>
        <w:separator/>
      </w:r>
    </w:p>
  </w:footnote>
  <w:footnote w:type="continuationSeparator" w:id="0">
    <w:p w:rsidR="00FF1E5C" w:rsidRDefault="00FF1E5C" w:rsidP="0035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3771"/>
      <w:docPartObj>
        <w:docPartGallery w:val="Page Numbers (Top of Page)"/>
        <w:docPartUnique/>
      </w:docPartObj>
    </w:sdtPr>
    <w:sdtEndPr/>
    <w:sdtContent>
      <w:p w:rsidR="0040454F" w:rsidRDefault="002A629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0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0454F" w:rsidRDefault="00404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9EE"/>
    <w:rsid w:val="00022C0D"/>
    <w:rsid w:val="00061234"/>
    <w:rsid w:val="00062907"/>
    <w:rsid w:val="00077767"/>
    <w:rsid w:val="00082D88"/>
    <w:rsid w:val="000C1B01"/>
    <w:rsid w:val="000E43FF"/>
    <w:rsid w:val="001357D7"/>
    <w:rsid w:val="001460D6"/>
    <w:rsid w:val="00181D32"/>
    <w:rsid w:val="0027083C"/>
    <w:rsid w:val="00283A5C"/>
    <w:rsid w:val="002A4010"/>
    <w:rsid w:val="002A6292"/>
    <w:rsid w:val="002B08F4"/>
    <w:rsid w:val="002C65AE"/>
    <w:rsid w:val="002C7F4D"/>
    <w:rsid w:val="002D1767"/>
    <w:rsid w:val="00310D69"/>
    <w:rsid w:val="003355D7"/>
    <w:rsid w:val="0034470D"/>
    <w:rsid w:val="0034683B"/>
    <w:rsid w:val="0035186E"/>
    <w:rsid w:val="003539B2"/>
    <w:rsid w:val="00362BB9"/>
    <w:rsid w:val="003804B0"/>
    <w:rsid w:val="00382570"/>
    <w:rsid w:val="003825B2"/>
    <w:rsid w:val="00387607"/>
    <w:rsid w:val="003A6554"/>
    <w:rsid w:val="003C3D54"/>
    <w:rsid w:val="003C7E31"/>
    <w:rsid w:val="003F6A4D"/>
    <w:rsid w:val="00400F0F"/>
    <w:rsid w:val="0040454F"/>
    <w:rsid w:val="00422959"/>
    <w:rsid w:val="0043358E"/>
    <w:rsid w:val="0046621F"/>
    <w:rsid w:val="004C51E8"/>
    <w:rsid w:val="004C5759"/>
    <w:rsid w:val="004D68D9"/>
    <w:rsid w:val="004D72CB"/>
    <w:rsid w:val="00525EF8"/>
    <w:rsid w:val="00530A04"/>
    <w:rsid w:val="005356D7"/>
    <w:rsid w:val="00540EFF"/>
    <w:rsid w:val="00563651"/>
    <w:rsid w:val="005D7AD9"/>
    <w:rsid w:val="00607DA7"/>
    <w:rsid w:val="006B7995"/>
    <w:rsid w:val="006D2F1C"/>
    <w:rsid w:val="006D4ABA"/>
    <w:rsid w:val="006D5C04"/>
    <w:rsid w:val="0072368C"/>
    <w:rsid w:val="0073104A"/>
    <w:rsid w:val="00732721"/>
    <w:rsid w:val="00736A13"/>
    <w:rsid w:val="00777230"/>
    <w:rsid w:val="00780D88"/>
    <w:rsid w:val="007A6B27"/>
    <w:rsid w:val="0083035D"/>
    <w:rsid w:val="008820F5"/>
    <w:rsid w:val="008B03F2"/>
    <w:rsid w:val="008B7D79"/>
    <w:rsid w:val="008E151B"/>
    <w:rsid w:val="0091317B"/>
    <w:rsid w:val="00916714"/>
    <w:rsid w:val="00922262"/>
    <w:rsid w:val="00966CEE"/>
    <w:rsid w:val="00995688"/>
    <w:rsid w:val="00A0430C"/>
    <w:rsid w:val="00A95DB3"/>
    <w:rsid w:val="00AA7CC6"/>
    <w:rsid w:val="00AF15F9"/>
    <w:rsid w:val="00AF467E"/>
    <w:rsid w:val="00B2157C"/>
    <w:rsid w:val="00B50F38"/>
    <w:rsid w:val="00B76028"/>
    <w:rsid w:val="00B824A3"/>
    <w:rsid w:val="00BB6A00"/>
    <w:rsid w:val="00BF53B4"/>
    <w:rsid w:val="00BF7112"/>
    <w:rsid w:val="00C1265A"/>
    <w:rsid w:val="00CC2D10"/>
    <w:rsid w:val="00CE0C38"/>
    <w:rsid w:val="00D34F1B"/>
    <w:rsid w:val="00D72644"/>
    <w:rsid w:val="00D909C1"/>
    <w:rsid w:val="00DD502F"/>
    <w:rsid w:val="00DE4172"/>
    <w:rsid w:val="00DF0692"/>
    <w:rsid w:val="00E01969"/>
    <w:rsid w:val="00E20335"/>
    <w:rsid w:val="00E2377F"/>
    <w:rsid w:val="00E57223"/>
    <w:rsid w:val="00E80104"/>
    <w:rsid w:val="00E91708"/>
    <w:rsid w:val="00E97891"/>
    <w:rsid w:val="00F313CD"/>
    <w:rsid w:val="00F449EE"/>
    <w:rsid w:val="00FA795B"/>
    <w:rsid w:val="00FB5FEA"/>
    <w:rsid w:val="00FF1E5C"/>
    <w:rsid w:val="00FF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86E"/>
  </w:style>
  <w:style w:type="paragraph" w:styleId="a5">
    <w:name w:val="footer"/>
    <w:basedOn w:val="a"/>
    <w:link w:val="a6"/>
    <w:uiPriority w:val="99"/>
    <w:semiHidden/>
    <w:unhideWhenUsed/>
    <w:rsid w:val="00351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86E"/>
  </w:style>
  <w:style w:type="table" w:styleId="a7">
    <w:name w:val="Table Grid"/>
    <w:basedOn w:val="a1"/>
    <w:uiPriority w:val="39"/>
    <w:rsid w:val="00535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77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265E-8DA3-46A6-B0A6-7853D754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8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2020-08-03T06:37:00Z</dcterms:created>
  <dcterms:modified xsi:type="dcterms:W3CDTF">2024-07-26T06:04:00Z</dcterms:modified>
</cp:coreProperties>
</file>