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1B" w:rsidRPr="00D53A1B" w:rsidRDefault="00D53A1B" w:rsidP="00EF47B8">
      <w:pPr>
        <w:tabs>
          <w:tab w:val="left" w:pos="207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D53A1B" w:rsidRPr="00D53A1B" w:rsidRDefault="00D53A1B" w:rsidP="00D53A1B">
      <w:pPr>
        <w:tabs>
          <w:tab w:val="left" w:pos="207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РОСТОВСКАЯ ОБЛАСТЬ</w:t>
      </w:r>
    </w:p>
    <w:p w:rsidR="00D53A1B" w:rsidRPr="00D53A1B" w:rsidRDefault="00D53A1B" w:rsidP="00D53A1B">
      <w:pPr>
        <w:tabs>
          <w:tab w:val="left" w:pos="207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 РАЙОН</w:t>
      </w:r>
    </w:p>
    <w:p w:rsidR="00D53A1B" w:rsidRPr="00D53A1B" w:rsidRDefault="00D53A1B" w:rsidP="00D53A1B">
      <w:pPr>
        <w:tabs>
          <w:tab w:val="left" w:pos="207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D53A1B" w:rsidRPr="00D53A1B" w:rsidRDefault="00D53A1B" w:rsidP="00D53A1B">
      <w:pPr>
        <w:tabs>
          <w:tab w:val="left" w:pos="207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«ДОНСКОЕ СЕЛЬСКОЕ ПОСЕЛЕНИЕ»</w:t>
      </w:r>
    </w:p>
    <w:p w:rsidR="00D53A1B" w:rsidRPr="00D53A1B" w:rsidRDefault="00D53A1B" w:rsidP="00D53A1B">
      <w:pPr>
        <w:tabs>
          <w:tab w:val="left" w:pos="207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A1B" w:rsidRPr="00D53A1B" w:rsidRDefault="00D53A1B" w:rsidP="00D53A1B">
      <w:pPr>
        <w:tabs>
          <w:tab w:val="left" w:pos="207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ДОНСКОГО СЕЛЬСКОГО ПОСЕЛЕНИЯ</w:t>
      </w:r>
    </w:p>
    <w:p w:rsidR="00D53A1B" w:rsidRPr="00D53A1B" w:rsidRDefault="00D53A1B" w:rsidP="00D53A1B">
      <w:pPr>
        <w:tabs>
          <w:tab w:val="left" w:pos="20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A1B" w:rsidRDefault="00D53A1B" w:rsidP="00D53A1B">
      <w:pPr>
        <w:tabs>
          <w:tab w:val="left" w:pos="207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41508" w:rsidRPr="00D53A1B" w:rsidRDefault="00341508" w:rsidP="00D53A1B">
      <w:pPr>
        <w:tabs>
          <w:tab w:val="left" w:pos="207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A1B" w:rsidRPr="00D53A1B" w:rsidRDefault="00D53A1B" w:rsidP="00D53A1B">
      <w:pPr>
        <w:tabs>
          <w:tab w:val="left" w:pos="20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A1B" w:rsidRPr="00D53A1B" w:rsidRDefault="00EB4C88" w:rsidP="00EF47B8">
      <w:pPr>
        <w:tabs>
          <w:tab w:val="left" w:pos="207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144C1">
        <w:rPr>
          <w:rFonts w:ascii="Times New Roman" w:eastAsia="Times New Roman" w:hAnsi="Times New Roman" w:cs="Times New Roman"/>
          <w:sz w:val="28"/>
          <w:szCs w:val="28"/>
          <w:lang w:eastAsia="ru-RU"/>
        </w:rPr>
        <w:t>06.08</w:t>
      </w:r>
      <w:r w:rsidR="00D53A1B" w:rsidRPr="00D53A1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144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3A1B" w:rsidRPr="00D5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1</w:t>
      </w:r>
      <w:bookmarkStart w:id="0" w:name="_GoBack"/>
      <w:bookmarkEnd w:id="0"/>
      <w:r w:rsidR="002144C1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EF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53A1B" w:rsidRPr="00D53A1B">
        <w:rPr>
          <w:rFonts w:ascii="Times New Roman" w:eastAsia="Times New Roman" w:hAnsi="Times New Roman" w:cs="Times New Roman"/>
          <w:sz w:val="28"/>
          <w:szCs w:val="28"/>
          <w:lang w:eastAsia="ru-RU"/>
        </w:rPr>
        <w:t>х.Гундоровский</w:t>
      </w:r>
    </w:p>
    <w:p w:rsidR="00B51C28" w:rsidRDefault="00B51C28" w:rsidP="00B51C28">
      <w:pPr>
        <w:spacing w:after="0" w:line="240" w:lineRule="auto"/>
        <w:ind w:right="-5"/>
        <w:jc w:val="center"/>
        <w:rPr>
          <w:rFonts w:ascii="Times New Roman" w:eastAsia="A" w:hAnsi="Times New Roman" w:cs="Times New Roman"/>
          <w:color w:val="000000"/>
          <w:sz w:val="28"/>
          <w:szCs w:val="28"/>
        </w:rPr>
      </w:pPr>
    </w:p>
    <w:p w:rsidR="00B51C28" w:rsidRPr="00D53A1B" w:rsidRDefault="00B97357" w:rsidP="00D53A1B">
      <w:pPr>
        <w:tabs>
          <w:tab w:val="num" w:pos="0"/>
        </w:tabs>
        <w:spacing w:after="0" w:line="240" w:lineRule="auto"/>
        <w:jc w:val="center"/>
        <w:rPr>
          <w:rFonts w:ascii="Times New Roman" w:eastAsia="A" w:hAnsi="Times New Roman" w:cs="A"/>
          <w:sz w:val="28"/>
          <w:szCs w:val="28"/>
        </w:rPr>
      </w:pPr>
      <w:r w:rsidRPr="00D53A1B">
        <w:rPr>
          <w:rFonts w:ascii="Times New Roman" w:eastAsia="A" w:hAnsi="Times New Roman" w:cs="A"/>
          <w:sz w:val="28"/>
          <w:szCs w:val="28"/>
        </w:rPr>
        <w:t xml:space="preserve"> О мерах по обеспечению безопасности на детских игровых площадках</w:t>
      </w:r>
      <w:r w:rsidR="00587609" w:rsidRPr="00D53A1B">
        <w:rPr>
          <w:rFonts w:ascii="Times New Roman" w:eastAsia="A" w:hAnsi="Times New Roman" w:cs="A"/>
          <w:sz w:val="28"/>
          <w:szCs w:val="28"/>
        </w:rPr>
        <w:t>,</w:t>
      </w:r>
      <w:r w:rsidR="00B668E8">
        <w:rPr>
          <w:rFonts w:ascii="Times New Roman" w:eastAsia="A" w:hAnsi="Times New Roman" w:cs="A"/>
          <w:sz w:val="28"/>
          <w:szCs w:val="28"/>
        </w:rPr>
        <w:t xml:space="preserve">    </w:t>
      </w:r>
      <w:r w:rsidRPr="00D53A1B">
        <w:rPr>
          <w:rFonts w:ascii="Times New Roman" w:eastAsia="A" w:hAnsi="Times New Roman" w:cs="A"/>
          <w:sz w:val="28"/>
          <w:szCs w:val="28"/>
        </w:rPr>
        <w:t>расположенных</w:t>
      </w:r>
      <w:r w:rsidR="00B668E8">
        <w:rPr>
          <w:rFonts w:ascii="Times New Roman" w:eastAsia="A" w:hAnsi="Times New Roman" w:cs="A"/>
          <w:sz w:val="28"/>
          <w:szCs w:val="28"/>
        </w:rPr>
        <w:t xml:space="preserve"> </w:t>
      </w:r>
      <w:r w:rsidRPr="00D53A1B">
        <w:rPr>
          <w:rFonts w:ascii="Times New Roman" w:eastAsia="A" w:hAnsi="Times New Roman" w:cs="A"/>
          <w:sz w:val="28"/>
          <w:szCs w:val="28"/>
        </w:rPr>
        <w:t>на территории</w:t>
      </w:r>
      <w:r w:rsidR="00B668E8">
        <w:rPr>
          <w:rFonts w:ascii="Times New Roman" w:eastAsia="A" w:hAnsi="Times New Roman" w:cs="A"/>
          <w:sz w:val="28"/>
          <w:szCs w:val="28"/>
        </w:rPr>
        <w:t xml:space="preserve"> </w:t>
      </w:r>
      <w:r w:rsidR="00D53A1B" w:rsidRPr="00D53A1B">
        <w:rPr>
          <w:rFonts w:ascii="Times New Roman" w:eastAsia="A" w:hAnsi="Times New Roman" w:cs="A"/>
          <w:sz w:val="28"/>
          <w:szCs w:val="28"/>
        </w:rPr>
        <w:t>Донского сельского поселения</w:t>
      </w:r>
    </w:p>
    <w:p w:rsidR="00B51C28" w:rsidRDefault="00B51C28" w:rsidP="00B51C28">
      <w:pPr>
        <w:tabs>
          <w:tab w:val="num" w:pos="0"/>
        </w:tabs>
        <w:spacing w:after="0" w:line="240" w:lineRule="auto"/>
        <w:ind w:left="360"/>
        <w:jc w:val="both"/>
        <w:rPr>
          <w:rFonts w:ascii="Times New Roman" w:eastAsia="A" w:hAnsi="Times New Roman" w:cs="A"/>
          <w:b/>
          <w:sz w:val="28"/>
          <w:szCs w:val="28"/>
        </w:rPr>
      </w:pPr>
    </w:p>
    <w:p w:rsidR="00B51C28" w:rsidRDefault="00B51C28" w:rsidP="00B51C2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        </w:t>
      </w:r>
      <w:r w:rsidR="00B97357" w:rsidRPr="0069137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На основании статьи 51  Федерального закона от 6 октября 2003 г. №131-ФЗ «Об общих принципах организации местного самоуправления в Российской Федерации»</w:t>
      </w:r>
      <w:r w:rsidR="00A04307" w:rsidRPr="0069137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в соответствии с национальным стандартом РФ ГОСТ Р52301-2013 «Оборудование и покрытие детских игровых площадок. Безопасность при эксплуатации. Общие требования», в целях</w:t>
      </w:r>
      <w:r w:rsidR="002144C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587609" w:rsidRPr="0069137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обеспечения мер безопасности на детских игровых площадках, расположенных на территории муниципального образования, </w:t>
      </w:r>
      <w:r w:rsidR="001F7114" w:rsidRPr="0069137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осуществления  контроля за техническим состоянием оборудования</w:t>
      </w:r>
      <w:r w:rsidR="00587609" w:rsidRPr="0069137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детских игровых площадок</w:t>
      </w:r>
      <w:r w:rsidR="001F7114" w:rsidRPr="0069137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и контроля соответствия требованиям безопасности, технического обслуживания и ремонта, </w:t>
      </w:r>
      <w:r w:rsidRPr="0069137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администрация </w:t>
      </w:r>
      <w:r w:rsidR="00D53A1B" w:rsidRPr="0069137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Донского сельского поселения п о с т а н о в л я е т:</w:t>
      </w:r>
    </w:p>
    <w:p w:rsidR="00691377" w:rsidRDefault="00691377" w:rsidP="00B51C2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D53A1B" w:rsidRPr="00691377" w:rsidRDefault="00691377" w:rsidP="00691377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      1. Утвердить состав комиссии по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осмотру</w:t>
      </w:r>
      <w:r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детских игровых  площадок и оборудования,</w:t>
      </w:r>
      <w:r w:rsidR="00B668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расположенных на территории Донского сельского поселения</w:t>
      </w:r>
      <w:r w:rsidR="002144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(приложение 1).</w:t>
      </w:r>
    </w:p>
    <w:p w:rsidR="004339B8" w:rsidRPr="00691377" w:rsidRDefault="00691377" w:rsidP="00310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2</w:t>
      </w:r>
      <w:r w:rsidR="00587609"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. Установить периодичность осмотра </w:t>
      </w:r>
      <w:r w:rsidR="00A13AD7"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детских игровых</w:t>
      </w:r>
      <w:r w:rsidR="00B668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="00587609"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площадок и оборудования,</w:t>
      </w:r>
      <w:r w:rsidR="00B668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="00587609"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расположенных на территории</w:t>
      </w:r>
      <w:r w:rsidR="00D53A1B"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Донского сельского поселения</w:t>
      </w:r>
      <w:r w:rsidR="00587609"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:</w:t>
      </w:r>
    </w:p>
    <w:p w:rsidR="00587609" w:rsidRPr="00691377" w:rsidRDefault="00691377" w:rsidP="00310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2</w:t>
      </w:r>
      <w:r w:rsidR="004339B8"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.1.регулярный визуальный</w:t>
      </w:r>
      <w:r w:rsidR="00B668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="00587609"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осмотр 1 раз в месяц, в случае </w:t>
      </w:r>
      <w:r w:rsidR="003535D2"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если </w:t>
      </w:r>
      <w:r w:rsidR="004339B8"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площадка</w:t>
      </w:r>
      <w:r w:rsidR="00B668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="004339B8"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 (</w:t>
      </w:r>
      <w:r w:rsidR="003535D2"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="004339B8"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ли)</w:t>
      </w:r>
      <w:r w:rsidR="003535D2"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оборудование подвергаются интенсивному использованию или актам вандализма, </w:t>
      </w:r>
      <w:r w:rsidR="007624A4"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ежедневно</w:t>
      </w:r>
      <w:r w:rsidR="003535D2"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;</w:t>
      </w:r>
    </w:p>
    <w:p w:rsidR="00587609" w:rsidRPr="00691377" w:rsidRDefault="00691377" w:rsidP="00587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2</w:t>
      </w:r>
      <w:r w:rsidR="00587609"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.2. функциональный осмотр один раз в </w:t>
      </w:r>
      <w:r w:rsidR="003535D2"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квартал</w:t>
      </w:r>
      <w:r w:rsidR="00587609"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; </w:t>
      </w:r>
    </w:p>
    <w:p w:rsidR="00CD16DF" w:rsidRPr="00691377" w:rsidRDefault="00691377" w:rsidP="00D53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2</w:t>
      </w:r>
      <w:r w:rsidR="00587609"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.3. ежегодный основной осмотр один раз в 12 месяцев.</w:t>
      </w:r>
    </w:p>
    <w:p w:rsidR="00FB21F9" w:rsidRPr="00691377" w:rsidRDefault="00691377" w:rsidP="00D53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3</w:t>
      </w:r>
      <w:r w:rsidR="003535D2" w:rsidRPr="0069137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  <w:r w:rsidR="00FB21F9" w:rsidRPr="0069137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Утвердить форму акта </w:t>
      </w:r>
      <w:r w:rsidR="00F64C99" w:rsidRPr="0069137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регулярного визуального, функционального, ежегодного основного  осмотра и проверки оборудования детской игровой, спортивной площадки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(приложение 2</w:t>
      </w:r>
      <w:r w:rsidR="00FB21F9" w:rsidRPr="0069137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).</w:t>
      </w:r>
    </w:p>
    <w:p w:rsidR="00341508" w:rsidRDefault="00341508" w:rsidP="00D53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CD16DF" w:rsidRDefault="00691377" w:rsidP="00D53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4</w:t>
      </w:r>
      <w:r w:rsidR="00DB427D" w:rsidRPr="0069137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. </w:t>
      </w:r>
      <w:r w:rsidR="004A1B40" w:rsidRPr="0069137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Утвердить форму журнала результатов контроля за техническим состоянием оборудования детских игровых и спортивных площадок (приложение 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3</w:t>
      </w:r>
      <w:r w:rsidR="004A1B40" w:rsidRPr="0069137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).</w:t>
      </w:r>
    </w:p>
    <w:p w:rsidR="0046219F" w:rsidRPr="0046219F" w:rsidRDefault="0046219F" w:rsidP="0046219F">
      <w:pPr>
        <w:tabs>
          <w:tab w:val="left" w:pos="142"/>
        </w:tabs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6219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lastRenderedPageBreak/>
        <w:t xml:space="preserve">5. </w:t>
      </w:r>
      <w:r w:rsidRPr="0046219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Донского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11.07</w:t>
      </w:r>
      <w:r w:rsidRPr="0046219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 г.</w:t>
      </w:r>
      <w:r w:rsidRPr="0046219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107</w:t>
      </w:r>
      <w:r w:rsidRPr="0046219F">
        <w:rPr>
          <w:rFonts w:ascii="Times New Roman" w:hAnsi="Times New Roman" w:cs="Times New Roman"/>
          <w:sz w:val="28"/>
          <w:szCs w:val="28"/>
        </w:rPr>
        <w:t xml:space="preserve"> «</w:t>
      </w:r>
      <w:r w:rsidRPr="00D53A1B">
        <w:rPr>
          <w:rFonts w:ascii="Times New Roman" w:eastAsia="A" w:hAnsi="Times New Roman" w:cs="A"/>
          <w:sz w:val="28"/>
          <w:szCs w:val="28"/>
        </w:rPr>
        <w:t>О мерах по обеспечению безопасности на детских игровых площадках,</w:t>
      </w:r>
      <w:r>
        <w:rPr>
          <w:rFonts w:ascii="Times New Roman" w:eastAsia="A" w:hAnsi="Times New Roman" w:cs="A"/>
          <w:sz w:val="28"/>
          <w:szCs w:val="28"/>
        </w:rPr>
        <w:t xml:space="preserve">    </w:t>
      </w:r>
      <w:r w:rsidRPr="00D53A1B">
        <w:rPr>
          <w:rFonts w:ascii="Times New Roman" w:eastAsia="A" w:hAnsi="Times New Roman" w:cs="A"/>
          <w:sz w:val="28"/>
          <w:szCs w:val="28"/>
        </w:rPr>
        <w:t>расположенных</w:t>
      </w:r>
      <w:r>
        <w:rPr>
          <w:rFonts w:ascii="Times New Roman" w:eastAsia="A" w:hAnsi="Times New Roman" w:cs="A"/>
          <w:sz w:val="28"/>
          <w:szCs w:val="28"/>
        </w:rPr>
        <w:t xml:space="preserve"> </w:t>
      </w:r>
      <w:r w:rsidRPr="00D53A1B">
        <w:rPr>
          <w:rFonts w:ascii="Times New Roman" w:eastAsia="A" w:hAnsi="Times New Roman" w:cs="A"/>
          <w:sz w:val="28"/>
          <w:szCs w:val="28"/>
        </w:rPr>
        <w:t>на территории</w:t>
      </w:r>
      <w:r>
        <w:rPr>
          <w:rFonts w:ascii="Times New Roman" w:eastAsia="A" w:hAnsi="Times New Roman" w:cs="A"/>
          <w:sz w:val="28"/>
          <w:szCs w:val="28"/>
        </w:rPr>
        <w:t xml:space="preserve"> </w:t>
      </w:r>
      <w:r w:rsidRPr="00D53A1B">
        <w:rPr>
          <w:rFonts w:ascii="Times New Roman" w:eastAsia="A" w:hAnsi="Times New Roman" w:cs="A"/>
          <w:sz w:val="28"/>
          <w:szCs w:val="28"/>
        </w:rPr>
        <w:t>Донского сельского поселения</w:t>
      </w:r>
      <w:r w:rsidRPr="0046219F"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B51C28" w:rsidRDefault="0046219F" w:rsidP="00462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6</w:t>
      </w:r>
      <w:r w:rsidR="00CD16DF" w:rsidRPr="0069137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. </w:t>
      </w:r>
      <w:r w:rsidR="00B51C28" w:rsidRPr="0069137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Контроль за исполнением постановления оставляю за собой</w:t>
      </w:r>
      <w:r w:rsidR="00B51C2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  <w:r w:rsidR="00B51C2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br/>
      </w:r>
    </w:p>
    <w:p w:rsidR="00341508" w:rsidRDefault="00341508" w:rsidP="00462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341508" w:rsidRDefault="00341508" w:rsidP="00462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341508" w:rsidRDefault="00341508" w:rsidP="00DA4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341508" w:rsidRDefault="00341508" w:rsidP="00DA4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341508" w:rsidRDefault="00341508" w:rsidP="00DA4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341508" w:rsidRDefault="00341508" w:rsidP="00DA4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D53A1B" w:rsidRPr="00D53A1B" w:rsidRDefault="00D53A1B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3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Администрации                                                                 </w:t>
      </w:r>
    </w:p>
    <w:p w:rsidR="00691377" w:rsidRDefault="00D53A1B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3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Донского сельского поселения       </w:t>
      </w:r>
      <w:r w:rsidRPr="00D53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М.О. Осляка</w:t>
      </w: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219F" w:rsidRDefault="0046219F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219F" w:rsidRDefault="0046219F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219F" w:rsidRDefault="0046219F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219F" w:rsidRDefault="0046219F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219F" w:rsidRDefault="0046219F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1508" w:rsidRDefault="00341508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219F" w:rsidRPr="00D53A1B" w:rsidRDefault="0046219F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Pr="00DA402C" w:rsidRDefault="00691377" w:rsidP="00691377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691377" w:rsidRDefault="00691377" w:rsidP="00691377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691377" w:rsidRDefault="00691377" w:rsidP="00691377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Донского</w:t>
      </w:r>
    </w:p>
    <w:p w:rsidR="00691377" w:rsidRDefault="00691377" w:rsidP="00691377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691377" w:rsidRPr="00D53A1B" w:rsidRDefault="00691377" w:rsidP="00691377">
      <w:pPr>
        <w:shd w:val="clear" w:color="auto" w:fill="FFFFFF"/>
        <w:spacing w:after="0" w:line="240" w:lineRule="auto"/>
        <w:ind w:left="37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от </w:t>
      </w:r>
      <w:r w:rsidR="002144C1">
        <w:rPr>
          <w:rFonts w:ascii="Times New Roman" w:eastAsia="Times New Roman" w:hAnsi="Times New Roman" w:cs="Times New Roman"/>
          <w:sz w:val="28"/>
          <w:szCs w:val="28"/>
          <w:lang w:eastAsia="ru-RU"/>
        </w:rPr>
        <w:t>06.08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144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2144C1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:rsidR="00691377" w:rsidRDefault="00691377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377" w:rsidRDefault="00691377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377" w:rsidRDefault="00691377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377" w:rsidRDefault="00691377" w:rsidP="00691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Состав комиссии по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осмотру</w:t>
      </w:r>
      <w:r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детских игровых  площадок и оборудования,</w:t>
      </w:r>
      <w:r w:rsidR="00B668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расположенных на территории Донского сельского поселения</w:t>
      </w:r>
    </w:p>
    <w:p w:rsidR="00341508" w:rsidRDefault="00341508" w:rsidP="00691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377" w:rsidRDefault="00691377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377" w:rsidRDefault="00691377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Look w:val="01E0"/>
      </w:tblPr>
      <w:tblGrid>
        <w:gridCol w:w="3510"/>
        <w:gridCol w:w="558"/>
        <w:gridCol w:w="5580"/>
      </w:tblGrid>
      <w:tr w:rsidR="00691377" w:rsidRPr="00691377" w:rsidTr="00AD4F20">
        <w:tc>
          <w:tcPr>
            <w:tcW w:w="3510" w:type="dxa"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Осляка Маргарита Олеговна</w:t>
            </w:r>
          </w:p>
        </w:tc>
        <w:tc>
          <w:tcPr>
            <w:tcW w:w="558" w:type="dxa"/>
          </w:tcPr>
          <w:p w:rsidR="00691377" w:rsidRPr="00691377" w:rsidRDefault="00691377" w:rsidP="00691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691377" w:rsidRPr="00691377" w:rsidRDefault="00691377" w:rsidP="00691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Донского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91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председатель комиссии</w:t>
            </w:r>
          </w:p>
          <w:p w:rsidR="00691377" w:rsidRPr="00691377" w:rsidRDefault="00691377" w:rsidP="00691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377" w:rsidRPr="00691377" w:rsidTr="00AD4F20">
        <w:tc>
          <w:tcPr>
            <w:tcW w:w="9648" w:type="dxa"/>
            <w:gridSpan w:val="3"/>
          </w:tcPr>
          <w:p w:rsidR="00691377" w:rsidRPr="00691377" w:rsidRDefault="00691377" w:rsidP="00691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377" w:rsidRPr="00691377" w:rsidRDefault="00691377" w:rsidP="00691377">
            <w:pPr>
              <w:tabs>
                <w:tab w:val="left" w:pos="40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Чуркина Галина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</w:t>
            </w:r>
            <w:r w:rsidRPr="00691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ГСДК «Гундоровский СДК»</w:t>
            </w:r>
          </w:p>
          <w:p w:rsidR="00691377" w:rsidRPr="00691377" w:rsidRDefault="00691377" w:rsidP="00691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Алексеевна</w:t>
            </w:r>
            <w:r w:rsidRPr="00691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991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691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</w:p>
          <w:p w:rsidR="00691377" w:rsidRPr="00691377" w:rsidRDefault="00691377" w:rsidP="00691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377" w:rsidRPr="00691377" w:rsidRDefault="00691377" w:rsidP="00691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691377" w:rsidRPr="00691377" w:rsidRDefault="00691377" w:rsidP="00691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377" w:rsidRPr="00691377" w:rsidTr="00AD4F20">
        <w:tc>
          <w:tcPr>
            <w:tcW w:w="3510" w:type="dxa"/>
          </w:tcPr>
          <w:p w:rsidR="00691377" w:rsidRDefault="00691377" w:rsidP="00691377">
            <w:pPr>
              <w:tabs>
                <w:tab w:val="left" w:pos="1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Сидорова Надежда Федоровна</w:t>
            </w:r>
          </w:p>
          <w:p w:rsidR="00341508" w:rsidRDefault="00341508" w:rsidP="00691377">
            <w:pPr>
              <w:tabs>
                <w:tab w:val="left" w:pos="1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1508" w:rsidRDefault="002144C1" w:rsidP="00691377">
            <w:pPr>
              <w:tabs>
                <w:tab w:val="left" w:pos="1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Карпенко Ольга Васильевна </w:t>
            </w:r>
          </w:p>
          <w:p w:rsidR="00824AFC" w:rsidRDefault="00824AFC" w:rsidP="00691377">
            <w:pPr>
              <w:tabs>
                <w:tab w:val="left" w:pos="1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4AFC" w:rsidRDefault="00824AFC" w:rsidP="00691377">
            <w:pPr>
              <w:tabs>
                <w:tab w:val="left" w:pos="1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Богачик Людмила</w:t>
            </w:r>
          </w:p>
          <w:p w:rsidR="00824AFC" w:rsidRPr="00691377" w:rsidRDefault="00824AFC" w:rsidP="00691377">
            <w:pPr>
              <w:tabs>
                <w:tab w:val="left" w:pos="1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Валерьевна </w:t>
            </w:r>
          </w:p>
        </w:tc>
        <w:tc>
          <w:tcPr>
            <w:tcW w:w="558" w:type="dxa"/>
          </w:tcPr>
          <w:p w:rsidR="00691377" w:rsidRPr="00691377" w:rsidRDefault="00691377" w:rsidP="00691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691377" w:rsidRPr="00691377" w:rsidRDefault="00691377" w:rsidP="00691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Романовским СДК </w:t>
            </w:r>
          </w:p>
          <w:p w:rsidR="00691377" w:rsidRPr="00691377" w:rsidRDefault="00341508" w:rsidP="00691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по принадлежности территории)</w:t>
            </w:r>
          </w:p>
          <w:p w:rsidR="00341508" w:rsidRDefault="00341508" w:rsidP="00691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44C1" w:rsidRDefault="002144C1" w:rsidP="00341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r w:rsidR="00341508" w:rsidRPr="00341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1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Ребричанск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 СДК       </w:t>
            </w:r>
          </w:p>
          <w:p w:rsidR="00341508" w:rsidRDefault="00341508" w:rsidP="00341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принадлежности территории)</w:t>
            </w:r>
          </w:p>
          <w:p w:rsidR="00341508" w:rsidRDefault="00341508" w:rsidP="00341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4AFC" w:rsidRDefault="00824AFC" w:rsidP="0082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r w:rsidRPr="00341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Донским  СК       </w:t>
            </w:r>
          </w:p>
          <w:p w:rsidR="00824AFC" w:rsidRDefault="00824AFC" w:rsidP="0082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(по принадлежности территории)</w:t>
            </w:r>
          </w:p>
          <w:p w:rsidR="00824AFC" w:rsidRPr="00691377" w:rsidRDefault="00824AFC" w:rsidP="00341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1377" w:rsidRPr="00691377" w:rsidRDefault="002144C1" w:rsidP="00691377">
      <w:pPr>
        <w:tabs>
          <w:tab w:val="left" w:pos="41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Потапова Лариса       </w:t>
      </w:r>
      <w:r w:rsidR="00691377" w:rsidRPr="00691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Специалист первой категории</w:t>
      </w:r>
    </w:p>
    <w:p w:rsidR="00691377" w:rsidRPr="00691377" w:rsidRDefault="002144C1" w:rsidP="00691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Борисовна</w:t>
      </w:r>
    </w:p>
    <w:p w:rsidR="00691377" w:rsidRDefault="00691377" w:rsidP="00691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377" w:rsidRDefault="00691377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377" w:rsidRDefault="00691377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377" w:rsidRDefault="00691377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377" w:rsidRDefault="00691377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377" w:rsidRDefault="00691377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377" w:rsidRDefault="00691377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508" w:rsidRPr="00341508" w:rsidRDefault="00341508" w:rsidP="003415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                                          Л.В. Воробьева</w:t>
      </w:r>
    </w:p>
    <w:p w:rsidR="00691377" w:rsidRDefault="00691377" w:rsidP="00341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377" w:rsidRDefault="00691377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377" w:rsidRDefault="00691377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377" w:rsidRDefault="00691377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508" w:rsidRDefault="00341508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4C1" w:rsidRDefault="002144C1" w:rsidP="00824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1F9" w:rsidRPr="00DA402C" w:rsidRDefault="00FB21F9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34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D53A1B" w:rsidRDefault="00FB21F9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D53A1B" w:rsidRDefault="00D53A1B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Донского</w:t>
      </w:r>
    </w:p>
    <w:p w:rsidR="00FB21F9" w:rsidRDefault="00D53A1B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FB21F9" w:rsidRPr="00D53A1B" w:rsidRDefault="00D53A1B" w:rsidP="00D53A1B">
      <w:pPr>
        <w:shd w:val="clear" w:color="auto" w:fill="FFFFFF"/>
        <w:spacing w:after="0" w:line="240" w:lineRule="auto"/>
        <w:ind w:left="37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от </w:t>
      </w:r>
      <w:r w:rsidR="002144C1">
        <w:rPr>
          <w:rFonts w:ascii="Times New Roman" w:eastAsia="Times New Roman" w:hAnsi="Times New Roman" w:cs="Times New Roman"/>
          <w:sz w:val="28"/>
          <w:szCs w:val="28"/>
          <w:lang w:eastAsia="ru-RU"/>
        </w:rPr>
        <w:t>06.08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144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2144C1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:rsidR="00D53A1B" w:rsidRDefault="00D53A1B" w:rsidP="00DA4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02C" w:rsidRPr="00DA402C" w:rsidRDefault="00DA402C" w:rsidP="00DA4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02C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CF710B" w:rsidRDefault="00FB21F9" w:rsidP="00DA4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регулярного визуального, функционального</w:t>
      </w:r>
      <w:r w:rsidR="00CF710B">
        <w:rPr>
          <w:rFonts w:ascii="Times New Roman" w:hAnsi="Times New Roman" w:cs="Times New Roman"/>
          <w:b/>
          <w:sz w:val="28"/>
          <w:szCs w:val="28"/>
        </w:rPr>
        <w:t>,</w:t>
      </w:r>
    </w:p>
    <w:p w:rsidR="00FB21F9" w:rsidRDefault="00CF710B" w:rsidP="00DA4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ежегодного основного</w:t>
      </w:r>
      <w:r w:rsidR="00DA402C" w:rsidRPr="00DA402C">
        <w:rPr>
          <w:rFonts w:ascii="Times New Roman" w:hAnsi="Times New Roman" w:cs="Times New Roman"/>
          <w:b/>
          <w:sz w:val="28"/>
          <w:szCs w:val="28"/>
        </w:rPr>
        <w:t>осмотраи проверки оборудов</w:t>
      </w:r>
      <w:r w:rsidR="00D53A1B">
        <w:rPr>
          <w:rFonts w:ascii="Times New Roman" w:hAnsi="Times New Roman" w:cs="Times New Roman"/>
          <w:b/>
          <w:sz w:val="28"/>
          <w:szCs w:val="28"/>
        </w:rPr>
        <w:t>ания                          детской игровой</w:t>
      </w:r>
      <w:r w:rsidR="00DA402C" w:rsidRPr="00DA402C">
        <w:rPr>
          <w:rFonts w:ascii="Times New Roman" w:hAnsi="Times New Roman" w:cs="Times New Roman"/>
          <w:b/>
          <w:sz w:val="28"/>
          <w:szCs w:val="28"/>
        </w:rPr>
        <w:t xml:space="preserve"> площадки</w:t>
      </w:r>
    </w:p>
    <w:p w:rsidR="00DA402C" w:rsidRDefault="00DA402C" w:rsidP="00DA4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02C">
        <w:rPr>
          <w:rFonts w:ascii="Times New Roman" w:hAnsi="Times New Roman" w:cs="Times New Roman"/>
          <w:sz w:val="24"/>
          <w:szCs w:val="28"/>
        </w:rPr>
        <w:t>(нужное подчеркнуть)</w:t>
      </w:r>
    </w:p>
    <w:p w:rsidR="00DA402C" w:rsidRDefault="00DA402C" w:rsidP="00DA40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02C" w:rsidRPr="00DA402C" w:rsidRDefault="00DA402C" w:rsidP="00DA40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№___________   </w:t>
      </w:r>
    </w:p>
    <w:p w:rsidR="00DA402C" w:rsidRPr="00DA402C" w:rsidRDefault="00DA402C" w:rsidP="00DA4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02C" w:rsidRDefault="00DA402C" w:rsidP="00A12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 _______ 20___г.</w:t>
      </w:r>
    </w:p>
    <w:p w:rsidR="00DA402C" w:rsidRPr="00DA402C" w:rsidRDefault="00DA402C" w:rsidP="00A12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02C" w:rsidRDefault="00A12183" w:rsidP="00A12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Владелец (пользователь) ____________________________________________</w:t>
      </w:r>
    </w:p>
    <w:p w:rsidR="00A12183" w:rsidRDefault="00A12183" w:rsidP="00A12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12183" w:rsidRDefault="00A12183" w:rsidP="00A12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установки ___________________________________________________</w:t>
      </w:r>
    </w:p>
    <w:p w:rsidR="00A12183" w:rsidRDefault="00A12183" w:rsidP="00A12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поверхности игровой площадки:</w:t>
      </w:r>
    </w:p>
    <w:p w:rsidR="00A12183" w:rsidRDefault="00A12183" w:rsidP="00A12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12183" w:rsidRDefault="00A12183" w:rsidP="00A12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12183" w:rsidRDefault="00A12183" w:rsidP="00A12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A402C" w:rsidRDefault="00A12183" w:rsidP="00A121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оборудования</w:t>
      </w:r>
    </w:p>
    <w:tbl>
      <w:tblPr>
        <w:tblStyle w:val="a3"/>
        <w:tblW w:w="9629" w:type="dxa"/>
        <w:tblLook w:val="04A0"/>
      </w:tblPr>
      <w:tblGrid>
        <w:gridCol w:w="823"/>
        <w:gridCol w:w="2055"/>
        <w:gridCol w:w="1647"/>
        <w:gridCol w:w="1754"/>
        <w:gridCol w:w="1651"/>
        <w:gridCol w:w="1699"/>
      </w:tblGrid>
      <w:tr w:rsidR="00A12183" w:rsidTr="00A12183">
        <w:trPr>
          <w:trHeight w:val="652"/>
        </w:trPr>
        <w:tc>
          <w:tcPr>
            <w:tcW w:w="823" w:type="dxa"/>
          </w:tcPr>
          <w:p w:rsidR="00A12183" w:rsidRDefault="00A12183" w:rsidP="00A12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55" w:type="dxa"/>
          </w:tcPr>
          <w:p w:rsidR="00A12183" w:rsidRDefault="00A12183" w:rsidP="00A12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647" w:type="dxa"/>
          </w:tcPr>
          <w:p w:rsidR="00A12183" w:rsidRDefault="00A12183" w:rsidP="00A12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осмотра</w:t>
            </w:r>
          </w:p>
        </w:tc>
        <w:tc>
          <w:tcPr>
            <w:tcW w:w="1754" w:type="dxa"/>
          </w:tcPr>
          <w:p w:rsidR="00A12183" w:rsidRDefault="00A12183" w:rsidP="00A12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Выявленный дефект</w:t>
            </w:r>
          </w:p>
        </w:tc>
        <w:tc>
          <w:tcPr>
            <w:tcW w:w="1651" w:type="dxa"/>
          </w:tcPr>
          <w:p w:rsidR="00A12183" w:rsidRDefault="00A12183" w:rsidP="00A12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Принятые меры</w:t>
            </w:r>
          </w:p>
        </w:tc>
        <w:tc>
          <w:tcPr>
            <w:tcW w:w="1699" w:type="dxa"/>
          </w:tcPr>
          <w:p w:rsidR="00A12183" w:rsidRDefault="00A12183" w:rsidP="00A12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12183" w:rsidTr="00A12183">
        <w:trPr>
          <w:trHeight w:val="319"/>
        </w:trPr>
        <w:tc>
          <w:tcPr>
            <w:tcW w:w="823" w:type="dxa"/>
          </w:tcPr>
          <w:p w:rsidR="00A12183" w:rsidRDefault="00A12183" w:rsidP="00A12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183" w:rsidRDefault="00A12183" w:rsidP="00A12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A12183" w:rsidRDefault="00A12183" w:rsidP="00A12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A12183" w:rsidRDefault="00A12183" w:rsidP="00A12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A12183" w:rsidRDefault="00A12183" w:rsidP="00A12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A12183" w:rsidRDefault="00A12183" w:rsidP="00A12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2183" w:rsidRDefault="00A12183" w:rsidP="00A12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2183" w:rsidRDefault="00A12183" w:rsidP="00A12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Проведенный осмотр и проверка работоспособности детского оборудования подтверждают его комплектность, соответствие эксплуатационной документации изготовителя и возможность безопасной эксплуатации.</w:t>
      </w:r>
    </w:p>
    <w:p w:rsidR="00A12183" w:rsidRDefault="00A12183" w:rsidP="00A12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27D" w:rsidRDefault="00CF710B" w:rsidP="00DB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членов комиссии</w:t>
      </w:r>
      <w:r w:rsidR="007624A4">
        <w:rPr>
          <w:rFonts w:ascii="Times New Roman" w:hAnsi="Times New Roman" w:cs="Times New Roman"/>
          <w:sz w:val="28"/>
          <w:szCs w:val="28"/>
        </w:rPr>
        <w:t xml:space="preserve"> (ответственного исполнителя)</w:t>
      </w:r>
      <w:r w:rsidR="00DB427D">
        <w:rPr>
          <w:rFonts w:ascii="Times New Roman" w:hAnsi="Times New Roman" w:cs="Times New Roman"/>
          <w:sz w:val="28"/>
          <w:szCs w:val="28"/>
        </w:rPr>
        <w:t>:</w:t>
      </w:r>
    </w:p>
    <w:p w:rsidR="00DB427D" w:rsidRDefault="00DB427D" w:rsidP="00DB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______________________/_____________________</w:t>
      </w:r>
    </w:p>
    <w:p w:rsidR="00DB427D" w:rsidRDefault="00DB427D" w:rsidP="00DB427D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DB427D">
        <w:rPr>
          <w:rFonts w:ascii="Times New Roman" w:hAnsi="Times New Roman" w:cs="Times New Roman"/>
          <w:szCs w:val="28"/>
        </w:rPr>
        <w:t>(должность)    (личная подпись)        (фамилия, инициалы)</w:t>
      </w:r>
    </w:p>
    <w:p w:rsidR="00DB427D" w:rsidRDefault="00DB427D" w:rsidP="00DB427D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DB427D" w:rsidRDefault="00DB427D" w:rsidP="00DB427D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М.П.</w:t>
      </w:r>
    </w:p>
    <w:p w:rsidR="00724001" w:rsidRDefault="00724001" w:rsidP="00DB427D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24001" w:rsidRDefault="00724001" w:rsidP="00DB427D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624A4" w:rsidRDefault="007624A4" w:rsidP="00DB427D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624A4" w:rsidRDefault="007624A4" w:rsidP="00DB427D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D53A1B" w:rsidRDefault="00D53A1B" w:rsidP="00DB427D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D53A1B" w:rsidRDefault="00D53A1B" w:rsidP="00DB427D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D53A1B" w:rsidRDefault="00D53A1B" w:rsidP="00DB427D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D53A1B" w:rsidRDefault="00D53A1B" w:rsidP="00DB427D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D53A1B" w:rsidRDefault="00D53A1B" w:rsidP="00DB427D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534E9A" w:rsidRDefault="00D53A1B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</w:p>
    <w:p w:rsidR="00534E9A" w:rsidRDefault="00534E9A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hAnsi="Times New Roman" w:cs="Times New Roman"/>
          <w:szCs w:val="28"/>
        </w:rPr>
      </w:pPr>
    </w:p>
    <w:p w:rsidR="00D53A1B" w:rsidRPr="00DA402C" w:rsidRDefault="00D53A1B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34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D53A1B" w:rsidRDefault="00D53A1B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D53A1B" w:rsidRDefault="00D53A1B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Донского</w:t>
      </w:r>
    </w:p>
    <w:p w:rsidR="00D53A1B" w:rsidRDefault="00D53A1B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D53A1B" w:rsidRPr="00D53A1B" w:rsidRDefault="00D53A1B" w:rsidP="00D53A1B">
      <w:pPr>
        <w:shd w:val="clear" w:color="auto" w:fill="FFFFFF"/>
        <w:spacing w:after="0" w:line="240" w:lineRule="auto"/>
        <w:ind w:left="37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от </w:t>
      </w:r>
      <w:r w:rsidR="0046219F">
        <w:rPr>
          <w:rFonts w:ascii="Times New Roman" w:eastAsia="Times New Roman" w:hAnsi="Times New Roman" w:cs="Times New Roman"/>
          <w:sz w:val="28"/>
          <w:szCs w:val="28"/>
          <w:lang w:eastAsia="ru-RU"/>
        </w:rPr>
        <w:t>06.08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621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46219F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:rsidR="00D53A1B" w:rsidRDefault="00D53A1B" w:rsidP="00D53A1B">
      <w:pPr>
        <w:tabs>
          <w:tab w:val="left" w:pos="7452"/>
        </w:tabs>
        <w:spacing w:after="0" w:line="240" w:lineRule="auto"/>
        <w:rPr>
          <w:rFonts w:ascii="Times New Roman" w:hAnsi="Times New Roman" w:cs="Times New Roman"/>
          <w:szCs w:val="28"/>
        </w:rPr>
      </w:pPr>
    </w:p>
    <w:p w:rsidR="00724001" w:rsidRDefault="00724001" w:rsidP="00DB427D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24001" w:rsidRPr="00724001" w:rsidRDefault="00724001" w:rsidP="0072400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724001">
        <w:rPr>
          <w:rFonts w:ascii="Times New Roman" w:hAnsi="Times New Roman" w:cs="Times New Roman"/>
          <w:b/>
          <w:szCs w:val="28"/>
        </w:rPr>
        <w:t>ЖУРНАЛ</w:t>
      </w:r>
    </w:p>
    <w:p w:rsidR="00724001" w:rsidRDefault="00724001" w:rsidP="0072400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724001">
        <w:rPr>
          <w:rFonts w:ascii="Times New Roman" w:hAnsi="Times New Roman" w:cs="Times New Roman"/>
          <w:b/>
          <w:szCs w:val="28"/>
        </w:rPr>
        <w:t xml:space="preserve">регулярного визуального, функционального, ежегодного основного  осмотров </w:t>
      </w:r>
    </w:p>
    <w:p w:rsidR="00724001" w:rsidRDefault="00724001" w:rsidP="0072400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724001">
        <w:rPr>
          <w:rFonts w:ascii="Times New Roman" w:hAnsi="Times New Roman" w:cs="Times New Roman"/>
          <w:b/>
          <w:szCs w:val="28"/>
        </w:rPr>
        <w:t>и проверки оборудования детск</w:t>
      </w:r>
      <w:r>
        <w:rPr>
          <w:rFonts w:ascii="Times New Roman" w:hAnsi="Times New Roman" w:cs="Times New Roman"/>
          <w:b/>
          <w:szCs w:val="28"/>
        </w:rPr>
        <w:t>их</w:t>
      </w:r>
      <w:r w:rsidRPr="00724001">
        <w:rPr>
          <w:rFonts w:ascii="Times New Roman" w:hAnsi="Times New Roman" w:cs="Times New Roman"/>
          <w:b/>
          <w:szCs w:val="28"/>
        </w:rPr>
        <w:t xml:space="preserve"> игров</w:t>
      </w:r>
      <w:r>
        <w:rPr>
          <w:rFonts w:ascii="Times New Roman" w:hAnsi="Times New Roman" w:cs="Times New Roman"/>
          <w:b/>
          <w:szCs w:val="28"/>
        </w:rPr>
        <w:t>ыхплощадок</w:t>
      </w:r>
    </w:p>
    <w:p w:rsidR="00724001" w:rsidRDefault="00724001" w:rsidP="0072400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3"/>
        <w:tblW w:w="0" w:type="auto"/>
        <w:tblLook w:val="04A0"/>
      </w:tblPr>
      <w:tblGrid>
        <w:gridCol w:w="1185"/>
        <w:gridCol w:w="1721"/>
        <w:gridCol w:w="1196"/>
        <w:gridCol w:w="1442"/>
        <w:gridCol w:w="1387"/>
        <w:gridCol w:w="1202"/>
        <w:gridCol w:w="1399"/>
      </w:tblGrid>
      <w:tr w:rsidR="00724001" w:rsidRPr="00724001" w:rsidTr="00724001">
        <w:tc>
          <w:tcPr>
            <w:tcW w:w="1185" w:type="dxa"/>
          </w:tcPr>
          <w:p w:rsidR="00724001" w:rsidRPr="00724001" w:rsidRDefault="00724001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24001">
              <w:rPr>
                <w:rFonts w:ascii="Times New Roman" w:hAnsi="Times New Roman" w:cs="Times New Roman"/>
                <w:sz w:val="18"/>
                <w:szCs w:val="28"/>
              </w:rPr>
              <w:t>Дата  и № акта проведения проверки</w:t>
            </w:r>
          </w:p>
        </w:tc>
        <w:tc>
          <w:tcPr>
            <w:tcW w:w="1721" w:type="dxa"/>
          </w:tcPr>
          <w:p w:rsidR="00724001" w:rsidRPr="00724001" w:rsidRDefault="00724001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24001">
              <w:rPr>
                <w:rFonts w:ascii="Times New Roman" w:hAnsi="Times New Roman" w:cs="Times New Roman"/>
                <w:sz w:val="18"/>
                <w:szCs w:val="28"/>
              </w:rPr>
              <w:t>Вид осмотра</w:t>
            </w:r>
          </w:p>
          <w:p w:rsidR="00724001" w:rsidRPr="00724001" w:rsidRDefault="00724001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24001">
              <w:rPr>
                <w:rFonts w:ascii="Times New Roman" w:hAnsi="Times New Roman" w:cs="Times New Roman"/>
                <w:sz w:val="18"/>
                <w:szCs w:val="28"/>
              </w:rPr>
              <w:t>(регулярный, функциональный, ежегодный)</w:t>
            </w:r>
          </w:p>
        </w:tc>
        <w:tc>
          <w:tcPr>
            <w:tcW w:w="1196" w:type="dxa"/>
          </w:tcPr>
          <w:p w:rsidR="00724001" w:rsidRPr="00724001" w:rsidRDefault="00724001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24001">
              <w:rPr>
                <w:rFonts w:ascii="Times New Roman" w:hAnsi="Times New Roman" w:cs="Times New Roman"/>
                <w:sz w:val="18"/>
                <w:szCs w:val="28"/>
              </w:rPr>
              <w:t>А</w:t>
            </w:r>
            <w:r w:rsidR="00D53A1B">
              <w:rPr>
                <w:rFonts w:ascii="Times New Roman" w:hAnsi="Times New Roman" w:cs="Times New Roman"/>
                <w:sz w:val="18"/>
                <w:szCs w:val="28"/>
              </w:rPr>
              <w:t>дрес детской игровой</w:t>
            </w:r>
            <w:r w:rsidRPr="00724001">
              <w:rPr>
                <w:rFonts w:ascii="Times New Roman" w:hAnsi="Times New Roman" w:cs="Times New Roman"/>
                <w:sz w:val="18"/>
                <w:szCs w:val="28"/>
              </w:rPr>
              <w:t xml:space="preserve"> площадки</w:t>
            </w:r>
          </w:p>
        </w:tc>
        <w:tc>
          <w:tcPr>
            <w:tcW w:w="1442" w:type="dxa"/>
          </w:tcPr>
          <w:p w:rsidR="00724001" w:rsidRPr="00724001" w:rsidRDefault="00724001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24001">
              <w:rPr>
                <w:rFonts w:ascii="Times New Roman" w:hAnsi="Times New Roman" w:cs="Times New Roman"/>
                <w:sz w:val="18"/>
                <w:szCs w:val="28"/>
              </w:rPr>
              <w:t>Наименование оборудования</w:t>
            </w:r>
          </w:p>
        </w:tc>
        <w:tc>
          <w:tcPr>
            <w:tcW w:w="1387" w:type="dxa"/>
          </w:tcPr>
          <w:p w:rsidR="00724001" w:rsidRPr="00724001" w:rsidRDefault="00724001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24001">
              <w:rPr>
                <w:rFonts w:ascii="Times New Roman" w:hAnsi="Times New Roman" w:cs="Times New Roman"/>
                <w:sz w:val="18"/>
                <w:szCs w:val="28"/>
              </w:rPr>
              <w:t>Техническое состояние оборудования</w:t>
            </w:r>
          </w:p>
        </w:tc>
        <w:tc>
          <w:tcPr>
            <w:tcW w:w="1202" w:type="dxa"/>
          </w:tcPr>
          <w:p w:rsidR="00724001" w:rsidRPr="00724001" w:rsidRDefault="00724001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24001">
              <w:rPr>
                <w:rFonts w:ascii="Times New Roman" w:hAnsi="Times New Roman" w:cs="Times New Roman"/>
                <w:sz w:val="18"/>
                <w:szCs w:val="28"/>
              </w:rPr>
              <w:t>Срок исполнения</w:t>
            </w:r>
          </w:p>
        </w:tc>
        <w:tc>
          <w:tcPr>
            <w:tcW w:w="1217" w:type="dxa"/>
          </w:tcPr>
          <w:p w:rsidR="00724001" w:rsidRPr="00724001" w:rsidRDefault="00724001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24001">
              <w:rPr>
                <w:rFonts w:ascii="Times New Roman" w:hAnsi="Times New Roman" w:cs="Times New Roman"/>
                <w:sz w:val="18"/>
                <w:szCs w:val="28"/>
              </w:rPr>
              <w:t>Отметка о выполнении (дата, подпись ответственного за исполнение)</w:t>
            </w:r>
          </w:p>
        </w:tc>
      </w:tr>
      <w:tr w:rsidR="00D53A1B" w:rsidRPr="00724001" w:rsidTr="00724001">
        <w:tc>
          <w:tcPr>
            <w:tcW w:w="1185" w:type="dxa"/>
          </w:tcPr>
          <w:p w:rsidR="00D53A1B" w:rsidRPr="00724001" w:rsidRDefault="00D53A1B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721" w:type="dxa"/>
          </w:tcPr>
          <w:p w:rsidR="00D53A1B" w:rsidRPr="00724001" w:rsidRDefault="00D53A1B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96" w:type="dxa"/>
          </w:tcPr>
          <w:p w:rsidR="00D53A1B" w:rsidRPr="00724001" w:rsidRDefault="00D53A1B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42" w:type="dxa"/>
          </w:tcPr>
          <w:p w:rsidR="00D53A1B" w:rsidRPr="00724001" w:rsidRDefault="00D53A1B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387" w:type="dxa"/>
          </w:tcPr>
          <w:p w:rsidR="00D53A1B" w:rsidRPr="00724001" w:rsidRDefault="00D53A1B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202" w:type="dxa"/>
          </w:tcPr>
          <w:p w:rsidR="00D53A1B" w:rsidRPr="00724001" w:rsidRDefault="00D53A1B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217" w:type="dxa"/>
          </w:tcPr>
          <w:p w:rsidR="00D53A1B" w:rsidRPr="00724001" w:rsidRDefault="00D53A1B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D53A1B" w:rsidRPr="00724001" w:rsidTr="00724001">
        <w:tc>
          <w:tcPr>
            <w:tcW w:w="1185" w:type="dxa"/>
          </w:tcPr>
          <w:p w:rsidR="00D53A1B" w:rsidRPr="00724001" w:rsidRDefault="00D53A1B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721" w:type="dxa"/>
          </w:tcPr>
          <w:p w:rsidR="00D53A1B" w:rsidRPr="00724001" w:rsidRDefault="00D53A1B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96" w:type="dxa"/>
          </w:tcPr>
          <w:p w:rsidR="00D53A1B" w:rsidRPr="00724001" w:rsidRDefault="00D53A1B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42" w:type="dxa"/>
          </w:tcPr>
          <w:p w:rsidR="00D53A1B" w:rsidRPr="00724001" w:rsidRDefault="00D53A1B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387" w:type="dxa"/>
          </w:tcPr>
          <w:p w:rsidR="00D53A1B" w:rsidRPr="00724001" w:rsidRDefault="00D53A1B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202" w:type="dxa"/>
          </w:tcPr>
          <w:p w:rsidR="00D53A1B" w:rsidRPr="00724001" w:rsidRDefault="00D53A1B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217" w:type="dxa"/>
          </w:tcPr>
          <w:p w:rsidR="00D53A1B" w:rsidRPr="00724001" w:rsidRDefault="00D53A1B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D53A1B" w:rsidRPr="00724001" w:rsidTr="00724001">
        <w:tc>
          <w:tcPr>
            <w:tcW w:w="1185" w:type="dxa"/>
          </w:tcPr>
          <w:p w:rsidR="00D53A1B" w:rsidRPr="00724001" w:rsidRDefault="00D53A1B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721" w:type="dxa"/>
          </w:tcPr>
          <w:p w:rsidR="00D53A1B" w:rsidRPr="00724001" w:rsidRDefault="00D53A1B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96" w:type="dxa"/>
          </w:tcPr>
          <w:p w:rsidR="00D53A1B" w:rsidRPr="00724001" w:rsidRDefault="00D53A1B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42" w:type="dxa"/>
          </w:tcPr>
          <w:p w:rsidR="00D53A1B" w:rsidRPr="00724001" w:rsidRDefault="00D53A1B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387" w:type="dxa"/>
          </w:tcPr>
          <w:p w:rsidR="00D53A1B" w:rsidRPr="00724001" w:rsidRDefault="00D53A1B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202" w:type="dxa"/>
          </w:tcPr>
          <w:p w:rsidR="00D53A1B" w:rsidRPr="00724001" w:rsidRDefault="00D53A1B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217" w:type="dxa"/>
          </w:tcPr>
          <w:p w:rsidR="00D53A1B" w:rsidRPr="00724001" w:rsidRDefault="00D53A1B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</w:tbl>
    <w:p w:rsidR="00724001" w:rsidRPr="00724001" w:rsidRDefault="00724001" w:rsidP="0072400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sectPr w:rsidR="00724001" w:rsidRPr="00724001" w:rsidSect="0046219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D49" w:rsidRDefault="00075D49" w:rsidP="00724001">
      <w:pPr>
        <w:spacing w:after="0" w:line="240" w:lineRule="auto"/>
      </w:pPr>
      <w:r>
        <w:separator/>
      </w:r>
    </w:p>
  </w:endnote>
  <w:endnote w:type="continuationSeparator" w:id="1">
    <w:p w:rsidR="00075D49" w:rsidRDefault="00075D49" w:rsidP="0072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D49" w:rsidRDefault="00075D49" w:rsidP="00724001">
      <w:pPr>
        <w:spacing w:after="0" w:line="240" w:lineRule="auto"/>
      </w:pPr>
      <w:r>
        <w:separator/>
      </w:r>
    </w:p>
  </w:footnote>
  <w:footnote w:type="continuationSeparator" w:id="1">
    <w:p w:rsidR="00075D49" w:rsidRDefault="00075D49" w:rsidP="00724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15325"/>
    <w:multiLevelType w:val="hybridMultilevel"/>
    <w:tmpl w:val="D776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41B00"/>
    <w:multiLevelType w:val="hybridMultilevel"/>
    <w:tmpl w:val="E0D60D64"/>
    <w:lvl w:ilvl="0" w:tplc="B2669118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C28"/>
    <w:rsid w:val="000477DF"/>
    <w:rsid w:val="00075D49"/>
    <w:rsid w:val="000C1099"/>
    <w:rsid w:val="000C5CE4"/>
    <w:rsid w:val="00146F79"/>
    <w:rsid w:val="001858BD"/>
    <w:rsid w:val="001F7114"/>
    <w:rsid w:val="002144C1"/>
    <w:rsid w:val="002251B3"/>
    <w:rsid w:val="0028316A"/>
    <w:rsid w:val="00283429"/>
    <w:rsid w:val="003020B9"/>
    <w:rsid w:val="00310968"/>
    <w:rsid w:val="00341508"/>
    <w:rsid w:val="003535D2"/>
    <w:rsid w:val="003C0A49"/>
    <w:rsid w:val="003C2B00"/>
    <w:rsid w:val="004339B8"/>
    <w:rsid w:val="0046219F"/>
    <w:rsid w:val="0047555E"/>
    <w:rsid w:val="004A1B40"/>
    <w:rsid w:val="00534E9A"/>
    <w:rsid w:val="00585B52"/>
    <w:rsid w:val="00587609"/>
    <w:rsid w:val="00687BD9"/>
    <w:rsid w:val="00691377"/>
    <w:rsid w:val="00700225"/>
    <w:rsid w:val="00724001"/>
    <w:rsid w:val="007624A4"/>
    <w:rsid w:val="007D182A"/>
    <w:rsid w:val="007F004D"/>
    <w:rsid w:val="007F7CC5"/>
    <w:rsid w:val="00824AFC"/>
    <w:rsid w:val="008953A7"/>
    <w:rsid w:val="008D494F"/>
    <w:rsid w:val="009463BB"/>
    <w:rsid w:val="00954D82"/>
    <w:rsid w:val="00991B38"/>
    <w:rsid w:val="009A6FE3"/>
    <w:rsid w:val="00A04307"/>
    <w:rsid w:val="00A12183"/>
    <w:rsid w:val="00A13AD7"/>
    <w:rsid w:val="00A52110"/>
    <w:rsid w:val="00AB529A"/>
    <w:rsid w:val="00B51C28"/>
    <w:rsid w:val="00B633F4"/>
    <w:rsid w:val="00B668E8"/>
    <w:rsid w:val="00B7660F"/>
    <w:rsid w:val="00B97357"/>
    <w:rsid w:val="00BE553F"/>
    <w:rsid w:val="00C34952"/>
    <w:rsid w:val="00C401BB"/>
    <w:rsid w:val="00CA6410"/>
    <w:rsid w:val="00CD16DF"/>
    <w:rsid w:val="00CF710B"/>
    <w:rsid w:val="00D53A1B"/>
    <w:rsid w:val="00D71779"/>
    <w:rsid w:val="00DA402C"/>
    <w:rsid w:val="00DB427D"/>
    <w:rsid w:val="00E05C1D"/>
    <w:rsid w:val="00E765A2"/>
    <w:rsid w:val="00EB4C88"/>
    <w:rsid w:val="00EF47B8"/>
    <w:rsid w:val="00F26A3D"/>
    <w:rsid w:val="00F46EBB"/>
    <w:rsid w:val="00F64C99"/>
    <w:rsid w:val="00F929D0"/>
    <w:rsid w:val="00FB2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4001"/>
  </w:style>
  <w:style w:type="paragraph" w:styleId="a6">
    <w:name w:val="footer"/>
    <w:basedOn w:val="a"/>
    <w:link w:val="a7"/>
    <w:uiPriority w:val="99"/>
    <w:unhideWhenUsed/>
    <w:rsid w:val="0072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4001"/>
  </w:style>
  <w:style w:type="paragraph" w:styleId="a8">
    <w:name w:val="List Paragraph"/>
    <w:basedOn w:val="a"/>
    <w:uiPriority w:val="34"/>
    <w:qFormat/>
    <w:rsid w:val="00691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4001"/>
  </w:style>
  <w:style w:type="paragraph" w:styleId="a6">
    <w:name w:val="footer"/>
    <w:basedOn w:val="a"/>
    <w:link w:val="a7"/>
    <w:uiPriority w:val="99"/>
    <w:unhideWhenUsed/>
    <w:rsid w:val="0072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4001"/>
  </w:style>
  <w:style w:type="paragraph" w:styleId="a8">
    <w:name w:val="List Paragraph"/>
    <w:basedOn w:val="a"/>
    <w:uiPriority w:val="34"/>
    <w:qFormat/>
    <w:rsid w:val="00691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7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2024-08-13T08:41:00Z</cp:lastPrinted>
  <dcterms:created xsi:type="dcterms:W3CDTF">2023-07-12T12:20:00Z</dcterms:created>
  <dcterms:modified xsi:type="dcterms:W3CDTF">2024-08-13T08:42:00Z</dcterms:modified>
</cp:coreProperties>
</file>