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DB" w:rsidRPr="000D32DB" w:rsidRDefault="000D32DB" w:rsidP="000D32DB">
      <w:pPr>
        <w:tabs>
          <w:tab w:val="center" w:pos="4960"/>
          <w:tab w:val="left" w:pos="8364"/>
        </w:tabs>
        <w:rPr>
          <w:sz w:val="28"/>
          <w:szCs w:val="28"/>
        </w:rPr>
      </w:pPr>
      <w:r>
        <w:t xml:space="preserve">                                                    </w:t>
      </w:r>
      <w:r w:rsidRPr="000D32DB">
        <w:rPr>
          <w:sz w:val="28"/>
          <w:szCs w:val="28"/>
        </w:rPr>
        <w:t xml:space="preserve"> РОССИЙСКАЯ ФЕДЕРАЦИЯ</w:t>
      </w:r>
      <w:r w:rsidRPr="000D32DB">
        <w:rPr>
          <w:sz w:val="28"/>
          <w:szCs w:val="28"/>
        </w:rPr>
        <w:tab/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РОСТОВСКАЯ ОБЛАСТЬ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ОРЛОВСКИЙ РАЙОН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МУНИЦИПАЛЬНОЕ ОБРАЗОВАНИЕ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« ДОНСКОЕ СЕЛЬСКОЕ ПОСЕЛЕНИЕ»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АДМИНИСТРАЦИЯ ДОНСКОГО СЕЛЬСКОГО ПОСЕЛЕНИЯ</w:t>
      </w:r>
    </w:p>
    <w:p w:rsidR="000D32DB" w:rsidRPr="000D32DB" w:rsidRDefault="000D32DB" w:rsidP="000D32DB">
      <w:pPr>
        <w:widowControl/>
        <w:jc w:val="center"/>
        <w:rPr>
          <w:sz w:val="24"/>
          <w:szCs w:val="24"/>
        </w:rPr>
      </w:pPr>
    </w:p>
    <w:p w:rsidR="000D32DB" w:rsidRPr="000D32DB" w:rsidRDefault="00FF2C54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32DB" w:rsidRPr="000D32DB" w:rsidRDefault="000D32DB" w:rsidP="000D32DB">
      <w:pPr>
        <w:widowControl/>
        <w:rPr>
          <w:sz w:val="28"/>
          <w:szCs w:val="28"/>
        </w:rPr>
      </w:pPr>
    </w:p>
    <w:p w:rsidR="000D32DB" w:rsidRPr="000D32DB" w:rsidRDefault="00964C83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№ 130</w:t>
      </w:r>
    </w:p>
    <w:p w:rsidR="000D32DB" w:rsidRPr="000D32DB" w:rsidRDefault="000D32DB" w:rsidP="000D32DB">
      <w:pPr>
        <w:widowControl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C83">
        <w:rPr>
          <w:sz w:val="28"/>
          <w:szCs w:val="28"/>
        </w:rPr>
        <w:t>22</w:t>
      </w:r>
      <w:r w:rsidR="00F42F6D">
        <w:rPr>
          <w:sz w:val="28"/>
          <w:szCs w:val="28"/>
        </w:rPr>
        <w:t>.07.2024</w:t>
      </w:r>
      <w:r w:rsidRPr="000D32D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D32DB">
        <w:rPr>
          <w:sz w:val="28"/>
          <w:szCs w:val="28"/>
        </w:rPr>
        <w:t xml:space="preserve"> х. Гундоровский   </w:t>
      </w:r>
    </w:p>
    <w:p w:rsidR="000D32DB" w:rsidRDefault="000D32DB"/>
    <w:p w:rsidR="00964C83" w:rsidRPr="00964C83" w:rsidRDefault="00964C83" w:rsidP="00964C83">
      <w:pPr>
        <w:widowControl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>Об утверждении Положения о сотрудничестве с правоохранительными органами в сфере противодействия коррупции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33596C" w:rsidRPr="0085750F" w:rsidRDefault="00964C83" w:rsidP="00964C83">
      <w:pPr>
        <w:pStyle w:val="11"/>
        <w:jc w:val="both"/>
        <w:textAlignment w:val="baseline"/>
        <w:rPr>
          <w:sz w:val="28"/>
          <w:szCs w:val="28"/>
        </w:rPr>
      </w:pPr>
      <w:r w:rsidRPr="00964C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В соответствии с Федеральными законами от 25.12.2008 № 273-ФЗ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64C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«О противодействии коррупции», от 02.03.2007 № 25-ФЗ «О муниципальной службе в Российской Федерации», Областными законами от 09.10.2007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64C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№ 786-ЗС «О муниципальной службе в Ростовской области», от 12.05.2009 № 218-ЗС «О противодействии коррупции в Ростовской области»</w:t>
      </w:r>
      <w:r w:rsidR="0011082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Донского сельского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</w:t>
      </w:r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>п о с т а н о в л я е т</w:t>
      </w:r>
      <w:r w:rsidR="00516598"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33596C" w:rsidRPr="0085750F" w:rsidRDefault="0033596C">
      <w:pPr>
        <w:pStyle w:val="a3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33596C" w:rsidRPr="0085750F" w:rsidRDefault="00516598" w:rsidP="00964C83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5750F">
        <w:rPr>
          <w:sz w:val="28"/>
          <w:szCs w:val="28"/>
        </w:rPr>
        <w:tab/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C83">
        <w:rPr>
          <w:sz w:val="28"/>
          <w:szCs w:val="28"/>
        </w:rPr>
        <w:t>1. Утвердить Положение о сотрудничестве с правоохранительными органами в сфере противодействия коррупции, согласно приложению.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C8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964C83">
        <w:rPr>
          <w:sz w:val="28"/>
          <w:szCs w:val="28"/>
        </w:rPr>
        <w:t>Контроль за выполнением постановления оставляю за собой.</w:t>
      </w:r>
    </w:p>
    <w:p w:rsidR="0033596C" w:rsidRDefault="0033596C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C424DD" w:rsidRPr="0085750F" w:rsidRDefault="00C424DD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E009C7" w:rsidRPr="0085750F" w:rsidRDefault="002569B6" w:rsidP="00E009C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9C7" w:rsidRPr="0085750F">
        <w:rPr>
          <w:sz w:val="28"/>
          <w:szCs w:val="28"/>
        </w:rPr>
        <w:t xml:space="preserve">  Администрации </w:t>
      </w:r>
    </w:p>
    <w:p w:rsidR="00324469" w:rsidRDefault="000D32DB" w:rsidP="00E009C7">
      <w:pPr>
        <w:rPr>
          <w:sz w:val="28"/>
          <w:szCs w:val="28"/>
        </w:rPr>
      </w:pPr>
      <w:r>
        <w:rPr>
          <w:sz w:val="28"/>
          <w:szCs w:val="28"/>
        </w:rPr>
        <w:t>Дон</w:t>
      </w:r>
      <w:r w:rsidR="002569B6">
        <w:rPr>
          <w:sz w:val="28"/>
          <w:szCs w:val="28"/>
        </w:rPr>
        <w:t xml:space="preserve">ского </w:t>
      </w:r>
      <w:r w:rsidR="00E009C7" w:rsidRPr="0085750F">
        <w:rPr>
          <w:sz w:val="28"/>
          <w:szCs w:val="28"/>
        </w:rPr>
        <w:t xml:space="preserve">сельского поселения                            </w:t>
      </w:r>
      <w:r w:rsidR="00512BB0">
        <w:rPr>
          <w:sz w:val="28"/>
          <w:szCs w:val="28"/>
        </w:rPr>
        <w:t xml:space="preserve">               М.О. Осляка</w:t>
      </w:r>
    </w:p>
    <w:p w:rsidR="002569B6" w:rsidRDefault="002569B6" w:rsidP="00E009C7">
      <w:pPr>
        <w:rPr>
          <w:sz w:val="28"/>
          <w:szCs w:val="28"/>
        </w:rPr>
      </w:pPr>
    </w:p>
    <w:p w:rsidR="002569B6" w:rsidRPr="0085750F" w:rsidRDefault="002569B6" w:rsidP="00E009C7">
      <w:pPr>
        <w:rPr>
          <w:sz w:val="28"/>
          <w:szCs w:val="28"/>
        </w:rPr>
      </w:pPr>
    </w:p>
    <w:p w:rsidR="000C2E7A" w:rsidRDefault="000C2E7A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964C83" w:rsidRPr="00964C83" w:rsidRDefault="00964C83" w:rsidP="00964C8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964C83">
        <w:rPr>
          <w:sz w:val="28"/>
          <w:szCs w:val="28"/>
        </w:rPr>
        <w:t xml:space="preserve">Приложение </w:t>
      </w:r>
    </w:p>
    <w:p w:rsidR="00964C83" w:rsidRPr="00964C83" w:rsidRDefault="00964C83" w:rsidP="00964C83">
      <w:pPr>
        <w:widowControl/>
        <w:jc w:val="right"/>
        <w:rPr>
          <w:sz w:val="28"/>
          <w:szCs w:val="28"/>
        </w:rPr>
      </w:pPr>
      <w:r w:rsidRPr="00964C83">
        <w:rPr>
          <w:sz w:val="28"/>
          <w:szCs w:val="28"/>
        </w:rPr>
        <w:t>к постановлению Администрации</w:t>
      </w:r>
    </w:p>
    <w:p w:rsidR="00964C83" w:rsidRPr="00964C83" w:rsidRDefault="00964C83" w:rsidP="00964C83">
      <w:pPr>
        <w:widowControl/>
        <w:jc w:val="right"/>
        <w:rPr>
          <w:sz w:val="28"/>
          <w:szCs w:val="28"/>
        </w:rPr>
      </w:pPr>
      <w:r w:rsidRPr="00964C83">
        <w:rPr>
          <w:sz w:val="28"/>
          <w:szCs w:val="28"/>
        </w:rPr>
        <w:t xml:space="preserve">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 </w:t>
      </w:r>
    </w:p>
    <w:p w:rsidR="00964C83" w:rsidRPr="00964C83" w:rsidRDefault="00964C83" w:rsidP="00964C83">
      <w:pPr>
        <w:widowControl/>
        <w:ind w:left="-709"/>
        <w:jc w:val="right"/>
        <w:rPr>
          <w:sz w:val="28"/>
          <w:szCs w:val="28"/>
        </w:rPr>
      </w:pPr>
      <w:r w:rsidRPr="00964C83">
        <w:rPr>
          <w:sz w:val="28"/>
          <w:szCs w:val="28"/>
        </w:rPr>
        <w:t xml:space="preserve">от </w:t>
      </w:r>
      <w:r>
        <w:rPr>
          <w:sz w:val="28"/>
          <w:szCs w:val="28"/>
        </w:rPr>
        <w:t>22.07</w:t>
      </w:r>
      <w:r w:rsidRPr="00964C83">
        <w:rPr>
          <w:sz w:val="28"/>
          <w:szCs w:val="28"/>
        </w:rPr>
        <w:t xml:space="preserve">.2024 № </w:t>
      </w:r>
      <w:r>
        <w:rPr>
          <w:sz w:val="28"/>
          <w:szCs w:val="28"/>
        </w:rPr>
        <w:t>130</w:t>
      </w:r>
      <w:r w:rsidRPr="00964C83">
        <w:rPr>
          <w:sz w:val="28"/>
          <w:szCs w:val="28"/>
        </w:rPr>
        <w:t xml:space="preserve">  </w:t>
      </w:r>
    </w:p>
    <w:p w:rsid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>ПОЛОЖЕНИЕ</w:t>
      </w:r>
    </w:p>
    <w:p w:rsidR="00964C83" w:rsidRPr="00964C83" w:rsidRDefault="00964C83" w:rsidP="00964C83">
      <w:pPr>
        <w:widowControl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 xml:space="preserve">о сотрудничестве с правоохранительными органами </w:t>
      </w:r>
    </w:p>
    <w:p w:rsidR="00964C83" w:rsidRPr="00964C83" w:rsidRDefault="00964C83" w:rsidP="00964C83">
      <w:pPr>
        <w:widowControl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>в сфере противодействия коррупции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contextualSpacing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>1. Общие положения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1.1. Настоящее Положение разработано в соответствии с Федеральными законами от 02.03.2007 № 25-ФЗ «О муниципальной службе в Российской Федерации», от 25 декабря 2008 г. N 273-ФЗ </w:t>
      </w:r>
      <w:r>
        <w:rPr>
          <w:sz w:val="28"/>
          <w:szCs w:val="28"/>
        </w:rPr>
        <w:t xml:space="preserve">                                   </w:t>
      </w:r>
      <w:r w:rsidRPr="00964C83">
        <w:rPr>
          <w:sz w:val="28"/>
          <w:szCs w:val="28"/>
        </w:rPr>
        <w:t>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о противодействии коррупции», Областными законами от 09.10.2007 № 786-ЗС «О муниципальной службе в Ростовской области», от 12.05.2009 № 218-ЗС «О противодействии коррупции в Ростовской области».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с правоохранительными органами.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1.3. Условия настоящего Положения, определяющие порядок взаимодействия Администрации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 с правоохранительными органами, распространяются на всех работников. 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>2. Основные функции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2.1. Основной функцией является организация взаимодействия Администрации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>3. Цели и задачи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3.1. Основной целью настоящего Положения является содействие обеспечению законности, охраны прав и свобод граждан. 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3.2. Основными задачами являются: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осуществление взаимодействия с правоохранительными </w:t>
      </w:r>
      <w:r w:rsidRPr="00964C83">
        <w:rPr>
          <w:sz w:val="28"/>
          <w:szCs w:val="28"/>
        </w:rPr>
        <w:lastRenderedPageBreak/>
        <w:t xml:space="preserve">органами по своевременному реагированию на факты, приводящие к дестабилизации работы Администрации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поселения. 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center"/>
        <w:rPr>
          <w:sz w:val="28"/>
          <w:szCs w:val="28"/>
        </w:rPr>
      </w:pPr>
      <w:r w:rsidRPr="00964C83">
        <w:rPr>
          <w:sz w:val="28"/>
          <w:szCs w:val="28"/>
        </w:rPr>
        <w:t>4. Формы взаимодействия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4.1. Администрация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 публично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 стало известно. 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работнику, закреплено за главой Администрации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поселения.   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4.3. Администрация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 принимает на себя обязательство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4.4. Администрация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 принимает на себя обязательство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64C83" w:rsidRPr="00964C83" w:rsidRDefault="00964C83" w:rsidP="00964C83">
      <w:pPr>
        <w:widowControl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 xml:space="preserve">4.5. Администрация </w:t>
      </w:r>
      <w:r>
        <w:rPr>
          <w:sz w:val="28"/>
          <w:szCs w:val="28"/>
        </w:rPr>
        <w:t>Донского</w:t>
      </w:r>
      <w:r w:rsidRPr="00964C83">
        <w:rPr>
          <w:sz w:val="28"/>
          <w:szCs w:val="28"/>
        </w:rPr>
        <w:t xml:space="preserve"> сельского поселения принимает на себя обязательство оказывать поддержку в выявлении и расследовании правоохранительными органами фактов коррупции, 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964C83" w:rsidRPr="00964C83" w:rsidRDefault="00964C83" w:rsidP="00964C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C83">
        <w:rPr>
          <w:sz w:val="28"/>
          <w:szCs w:val="28"/>
        </w:rPr>
        <w:tab/>
        <w:t>4.6. Правоохранительные органы осуществляют мероприятия по охране общественного порядка, в том числе проведение учений.</w:t>
      </w:r>
    </w:p>
    <w:p w:rsidR="00964C83" w:rsidRPr="00964C83" w:rsidRDefault="00964C83" w:rsidP="00964C83">
      <w:pPr>
        <w:widowControl/>
        <w:jc w:val="both"/>
        <w:rPr>
          <w:rFonts w:eastAsia="Calibri"/>
          <w:bCs/>
          <w:sz w:val="28"/>
          <w:szCs w:val="28"/>
        </w:rPr>
      </w:pPr>
    </w:p>
    <w:p w:rsidR="00964C83" w:rsidRPr="00964C83" w:rsidRDefault="00964C83" w:rsidP="00964C83">
      <w:pPr>
        <w:widowControl/>
        <w:jc w:val="center"/>
        <w:rPr>
          <w:bCs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Pr="0085750F" w:rsidRDefault="00C424DD" w:rsidP="000C2E7A">
      <w:pPr>
        <w:rPr>
          <w:b/>
          <w:sz w:val="28"/>
          <w:szCs w:val="28"/>
        </w:rPr>
      </w:pPr>
      <w:bookmarkStart w:id="0" w:name="_GoBack"/>
      <w:bookmarkEnd w:id="0"/>
    </w:p>
    <w:sectPr w:rsidR="00C424DD" w:rsidRPr="0085750F" w:rsidSect="0033596C">
      <w:pgSz w:w="11906" w:h="16838"/>
      <w:pgMar w:top="1134" w:right="851" w:bottom="851" w:left="1875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F8" w:rsidRDefault="003C1FF8" w:rsidP="00E009C7">
      <w:r>
        <w:separator/>
      </w:r>
    </w:p>
  </w:endnote>
  <w:endnote w:type="continuationSeparator" w:id="0">
    <w:p w:rsidR="003C1FF8" w:rsidRDefault="003C1FF8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F8" w:rsidRDefault="003C1FF8" w:rsidP="00E009C7">
      <w:r>
        <w:separator/>
      </w:r>
    </w:p>
  </w:footnote>
  <w:footnote w:type="continuationSeparator" w:id="0">
    <w:p w:rsidR="003C1FF8" w:rsidRDefault="003C1FF8" w:rsidP="00E0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96C"/>
    <w:rsid w:val="000411DE"/>
    <w:rsid w:val="00042921"/>
    <w:rsid w:val="000C2E7A"/>
    <w:rsid w:val="000D32DB"/>
    <w:rsid w:val="00110608"/>
    <w:rsid w:val="0011082B"/>
    <w:rsid w:val="001413CA"/>
    <w:rsid w:val="001B06C8"/>
    <w:rsid w:val="002134D9"/>
    <w:rsid w:val="00214FF6"/>
    <w:rsid w:val="0025327C"/>
    <w:rsid w:val="002569B6"/>
    <w:rsid w:val="00324469"/>
    <w:rsid w:val="0033596C"/>
    <w:rsid w:val="00353B84"/>
    <w:rsid w:val="0036377C"/>
    <w:rsid w:val="003C1FF8"/>
    <w:rsid w:val="004340A5"/>
    <w:rsid w:val="00467CC6"/>
    <w:rsid w:val="00512BB0"/>
    <w:rsid w:val="00516598"/>
    <w:rsid w:val="00582675"/>
    <w:rsid w:val="005E296A"/>
    <w:rsid w:val="006B1676"/>
    <w:rsid w:val="006F5694"/>
    <w:rsid w:val="00713196"/>
    <w:rsid w:val="007847B9"/>
    <w:rsid w:val="0081500A"/>
    <w:rsid w:val="0085750F"/>
    <w:rsid w:val="00915329"/>
    <w:rsid w:val="00964C83"/>
    <w:rsid w:val="00993614"/>
    <w:rsid w:val="009A663D"/>
    <w:rsid w:val="00A24E7A"/>
    <w:rsid w:val="00B23CA6"/>
    <w:rsid w:val="00B27390"/>
    <w:rsid w:val="00B9388A"/>
    <w:rsid w:val="00C32708"/>
    <w:rsid w:val="00C424DD"/>
    <w:rsid w:val="00D72942"/>
    <w:rsid w:val="00DD3F25"/>
    <w:rsid w:val="00E009C7"/>
    <w:rsid w:val="00EF4598"/>
    <w:rsid w:val="00F07DDC"/>
    <w:rsid w:val="00F42F6D"/>
    <w:rsid w:val="00FC6616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E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009C7"/>
    <w:rPr>
      <w:rFonts w:eastAsia="Times New Roman"/>
    </w:rPr>
  </w:style>
  <w:style w:type="paragraph" w:styleId="af6">
    <w:name w:val="footer"/>
    <w:basedOn w:val="a"/>
    <w:link w:val="af7"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E009C7"/>
    <w:rPr>
      <w:rFonts w:eastAsia="Times New Roman"/>
    </w:rPr>
  </w:style>
  <w:style w:type="paragraph" w:styleId="af8">
    <w:name w:val="No Spacing"/>
    <w:uiPriority w:val="1"/>
    <w:qFormat/>
    <w:rsid w:val="002569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Нормальный"/>
    <w:basedOn w:val="a"/>
    <w:rsid w:val="00110608"/>
    <w:pPr>
      <w:widowControl/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CE65-853B-427C-8862-F24E7F46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Донская</cp:lastModifiedBy>
  <cp:revision>13</cp:revision>
  <cp:lastPrinted>2024-07-23T06:04:00Z</cp:lastPrinted>
  <dcterms:created xsi:type="dcterms:W3CDTF">2022-11-01T10:19:00Z</dcterms:created>
  <dcterms:modified xsi:type="dcterms:W3CDTF">2024-07-23T06:05:00Z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