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1" w:rsidRPr="00777DA1" w:rsidRDefault="00777DA1" w:rsidP="00777DA1">
      <w:pPr>
        <w:keepNext/>
        <w:keepLines/>
        <w:tabs>
          <w:tab w:val="left" w:pos="2796"/>
          <w:tab w:val="center" w:pos="5045"/>
          <w:tab w:val="left" w:pos="8595"/>
        </w:tabs>
        <w:spacing w:line="276" w:lineRule="auto"/>
        <w:outlineLvl w:val="0"/>
        <w:rPr>
          <w:kern w:val="1"/>
          <w:sz w:val="28"/>
          <w:szCs w:val="28"/>
          <w:lang w:eastAsia="ar-SA"/>
        </w:rPr>
      </w:pPr>
      <w:r w:rsidRPr="00777DA1">
        <w:rPr>
          <w:kern w:val="1"/>
          <w:sz w:val="28"/>
          <w:szCs w:val="28"/>
          <w:lang w:val="x-none" w:eastAsia="ar-SA"/>
        </w:rPr>
        <w:tab/>
      </w:r>
      <w:r>
        <w:rPr>
          <w:kern w:val="1"/>
          <w:sz w:val="28"/>
          <w:szCs w:val="28"/>
          <w:lang w:val="x-none" w:eastAsia="ar-SA"/>
        </w:rPr>
        <w:tab/>
      </w:r>
      <w:r w:rsidRPr="00777DA1">
        <w:rPr>
          <w:kern w:val="1"/>
          <w:sz w:val="28"/>
          <w:szCs w:val="28"/>
          <w:lang w:val="x-none" w:eastAsia="ar-SA"/>
        </w:rPr>
        <w:t>РОССИЙСКАЯ ФЕДЕРАЦИЯ</w:t>
      </w:r>
      <w:r w:rsidRPr="00777DA1">
        <w:rPr>
          <w:kern w:val="1"/>
          <w:sz w:val="28"/>
          <w:szCs w:val="28"/>
          <w:lang w:val="x-none" w:eastAsia="ar-SA"/>
        </w:rPr>
        <w:tab/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РОСТОВСКАЯ ОБЛАСТЬ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ОРЛОВСКИЙ РАЙОН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МУНИЦИПАЛЬНОЕ ОБРАЗОВАНИЕ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«ДОНСКОЕ СЕЛЬСКОЕ ПОСЕЛЕНИЕ»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АДМИНИСТРАЦИЯ ДОНСКОГО СЕЛЬСКОГО ПОСЕЛЕНИЯ</w:t>
      </w:r>
    </w:p>
    <w:p w:rsidR="00777DA1" w:rsidRPr="00777DA1" w:rsidRDefault="00777DA1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ПОСТАНОВЛЕНИЕ</w:t>
      </w:r>
    </w:p>
    <w:p w:rsidR="00777DA1" w:rsidRPr="00571112" w:rsidRDefault="00571112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val="x-none" w:eastAsia="ar-SA"/>
        </w:rPr>
        <w:t xml:space="preserve">№ </w:t>
      </w:r>
      <w:r w:rsidR="00E14C7A">
        <w:rPr>
          <w:kern w:val="1"/>
          <w:sz w:val="28"/>
          <w:szCs w:val="28"/>
          <w:lang w:eastAsia="ar-SA"/>
        </w:rPr>
        <w:t>95</w:t>
      </w:r>
    </w:p>
    <w:p w:rsidR="00777DA1" w:rsidRPr="00777DA1" w:rsidRDefault="00E14C7A" w:rsidP="00571112">
      <w:pPr>
        <w:rPr>
          <w:rFonts w:eastAsia="Calibri"/>
          <w:b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ar-SA"/>
        </w:rPr>
        <w:t xml:space="preserve">            09.04</w:t>
      </w:r>
      <w:r w:rsidR="00571112">
        <w:rPr>
          <w:kern w:val="1"/>
          <w:sz w:val="28"/>
          <w:szCs w:val="28"/>
          <w:lang w:eastAsia="ar-SA"/>
        </w:rPr>
        <w:t>.</w:t>
      </w:r>
      <w:r w:rsidR="00777DA1" w:rsidRPr="00777DA1">
        <w:rPr>
          <w:kern w:val="1"/>
          <w:sz w:val="28"/>
          <w:szCs w:val="28"/>
          <w:lang w:eastAsia="ar-SA"/>
        </w:rPr>
        <w:t>2025 г.</w:t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  <w:t xml:space="preserve">х. </w:t>
      </w:r>
      <w:proofErr w:type="spellStart"/>
      <w:r w:rsidR="00777DA1" w:rsidRPr="00777DA1">
        <w:rPr>
          <w:kern w:val="1"/>
          <w:sz w:val="28"/>
          <w:szCs w:val="28"/>
          <w:lang w:eastAsia="ar-SA"/>
        </w:rPr>
        <w:t>Гундоровский</w:t>
      </w:r>
      <w:proofErr w:type="spellEnd"/>
    </w:p>
    <w:p w:rsidR="00777DA1" w:rsidRPr="00777DA1" w:rsidRDefault="00777DA1" w:rsidP="00777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97571" w:rsidRPr="00997571" w:rsidRDefault="00997571" w:rsidP="00997571">
      <w:pPr>
        <w:autoSpaceDE w:val="0"/>
        <w:autoSpaceDN w:val="0"/>
        <w:jc w:val="center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97571">
        <w:rPr>
          <w:rFonts w:ascii="PT Astra Serif" w:hAnsi="PT Astra Serif"/>
          <w:snapToGrid w:val="0"/>
          <w:color w:val="000000"/>
          <w:sz w:val="28"/>
          <w:szCs w:val="28"/>
        </w:rPr>
        <w:t>О</w:t>
      </w:r>
      <w:r w:rsidR="00E14C7A">
        <w:rPr>
          <w:rFonts w:ascii="PT Astra Serif" w:hAnsi="PT Astra Serif"/>
          <w:snapToGrid w:val="0"/>
          <w:color w:val="000000"/>
          <w:sz w:val="28"/>
          <w:szCs w:val="28"/>
        </w:rPr>
        <w:t xml:space="preserve"> признании </w:t>
      </w:r>
      <w:proofErr w:type="gramStart"/>
      <w:r w:rsidR="00E14C7A">
        <w:rPr>
          <w:rFonts w:ascii="PT Astra Serif" w:hAnsi="PT Astra Serif"/>
          <w:snapToGrid w:val="0"/>
          <w:color w:val="000000"/>
          <w:sz w:val="28"/>
          <w:szCs w:val="28"/>
        </w:rPr>
        <w:t>утратившим</w:t>
      </w:r>
      <w:proofErr w:type="gramEnd"/>
      <w:r w:rsidR="00E14C7A">
        <w:rPr>
          <w:rFonts w:ascii="PT Astra Serif" w:hAnsi="PT Astra Serif"/>
          <w:snapToGrid w:val="0"/>
          <w:color w:val="000000"/>
          <w:sz w:val="28"/>
          <w:szCs w:val="28"/>
        </w:rPr>
        <w:t xml:space="preserve"> силу постановления Администрации Донского сельского поселения от 09.10.2023 № 143 «</w:t>
      </w:r>
      <w:r w:rsidR="00E14C7A" w:rsidRPr="00E14C7A">
        <w:rPr>
          <w:sz w:val="28"/>
          <w:szCs w:val="28"/>
        </w:rPr>
        <w:t>Об утверждении плана-графика перехода на предоставление муниципальных услуг в электронной форме, предоставляемых  Администрацией Донского сельского поселения</w:t>
      </w:r>
      <w:r w:rsidR="00E14C7A">
        <w:rPr>
          <w:sz w:val="28"/>
          <w:szCs w:val="28"/>
        </w:rPr>
        <w:t>»</w:t>
      </w:r>
    </w:p>
    <w:p w:rsidR="00777DA1" w:rsidRPr="00777DA1" w:rsidRDefault="00777DA1" w:rsidP="00777DA1">
      <w:pPr>
        <w:jc w:val="both"/>
        <w:rPr>
          <w:rFonts w:eastAsia="Calibri"/>
          <w:sz w:val="22"/>
          <w:szCs w:val="28"/>
          <w:lang w:eastAsia="en-US"/>
        </w:rPr>
      </w:pPr>
    </w:p>
    <w:p w:rsidR="00777DA1" w:rsidRPr="00997571" w:rsidRDefault="00E169BE" w:rsidP="0099757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E76B53">
        <w:rPr>
          <w:rFonts w:eastAsia="Calibri"/>
          <w:sz w:val="28"/>
          <w:szCs w:val="28"/>
          <w:lang w:eastAsia="en-US"/>
        </w:rPr>
        <w:t xml:space="preserve">В соответствии с распоряжением правительства Ростовской области от 13.03.2025 № 178 « О признании утратившими силу распоряжений (отдельного положения распоряжения) Правительства Ростовской области и в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связи с приведением нормативных правовых актов Администрации Донского сельского поселения в соответствие с действующим законодательством</w:t>
      </w:r>
      <w:r w:rsidR="00423B7D" w:rsidRPr="00423B7D">
        <w:rPr>
          <w:rFonts w:eastAsia="Calibri"/>
          <w:sz w:val="28"/>
          <w:szCs w:val="28"/>
          <w:lang w:eastAsia="en-US"/>
        </w:rPr>
        <w:t>,</w:t>
      </w:r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</w:t>
      </w:r>
      <w:bookmarkStart w:id="1" w:name="_Hlk190345718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Донского сельского поселения</w:t>
      </w:r>
      <w:bookmarkEnd w:id="1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7DA1" w:rsidRPr="00777DA1">
        <w:rPr>
          <w:rFonts w:eastAsia="Calibri"/>
          <w:sz w:val="28"/>
          <w:szCs w:val="28"/>
          <w:lang w:eastAsia="en-US"/>
        </w:rPr>
        <w:t>постановляет:</w:t>
      </w:r>
    </w:p>
    <w:p w:rsidR="00777DA1" w:rsidRPr="00777DA1" w:rsidRDefault="00777DA1" w:rsidP="00997571">
      <w:pPr>
        <w:tabs>
          <w:tab w:val="left" w:pos="7699"/>
        </w:tabs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1.</w:t>
      </w:r>
      <w:r w:rsidR="00E169BE">
        <w:rPr>
          <w:rFonts w:eastAsia="Calibri"/>
          <w:sz w:val="28"/>
          <w:szCs w:val="28"/>
          <w:lang w:eastAsia="en-US"/>
        </w:rPr>
        <w:t xml:space="preserve"> Признать утратившим силу постановление</w:t>
      </w:r>
      <w:r w:rsidR="00E169BE" w:rsidRPr="00E169BE">
        <w:rPr>
          <w:rFonts w:eastAsia="Calibri"/>
          <w:sz w:val="28"/>
          <w:szCs w:val="28"/>
          <w:lang w:eastAsia="en-US"/>
        </w:rPr>
        <w:t xml:space="preserve"> Администрации Донского сельского поселения от 09.10.2023 № 143 «Об утверждении плана-графика перехода на предоставление муниципальных услуг в электронной форме, предоставляемых  Администрацией Донского сельского поселения»</w:t>
      </w:r>
      <w:r w:rsidRPr="00777DA1">
        <w:rPr>
          <w:rFonts w:eastAsia="Calibri"/>
          <w:sz w:val="28"/>
          <w:szCs w:val="28"/>
          <w:lang w:eastAsia="en-US"/>
        </w:rPr>
        <w:t>.</w:t>
      </w: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Донского сельского поселения в информационно-телекоммуникационной сети «Интернет».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3. Настоящее постановление вступает в законную силу со дня его официального опубликования.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выполнением</w:t>
      </w:r>
      <w:r w:rsidR="00E169BE">
        <w:rPr>
          <w:rFonts w:eastAsia="Calibri"/>
          <w:sz w:val="28"/>
          <w:szCs w:val="28"/>
          <w:lang w:eastAsia="en-US"/>
        </w:rPr>
        <w:t xml:space="preserve"> постановления возложить на ведущего специалиста Воробьеву Л.В</w:t>
      </w:r>
      <w:r w:rsidRPr="00777DA1">
        <w:rPr>
          <w:rFonts w:eastAsia="Calibri"/>
          <w:sz w:val="28"/>
          <w:szCs w:val="28"/>
          <w:lang w:eastAsia="en-US"/>
        </w:rPr>
        <w:t>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Calibri"/>
          <w:sz w:val="28"/>
          <w:szCs w:val="28"/>
          <w:lang w:eastAsia="en-US"/>
        </w:rPr>
        <w:t>М.О. Осляка</w:t>
      </w:r>
      <w:r w:rsidRPr="00777DA1">
        <w:rPr>
          <w:rFonts w:eastAsia="Arial"/>
          <w:sz w:val="28"/>
          <w:szCs w:val="28"/>
          <w:lang w:eastAsia="en-US" w:bidi="ru-RU"/>
        </w:rPr>
        <w:t xml:space="preserve">                                                                     </w:t>
      </w: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571112" w:rsidRPr="00777DA1" w:rsidRDefault="00571112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sectPr w:rsidR="00777DA1" w:rsidRPr="00777DA1" w:rsidSect="00CC2B5A">
      <w:footerReference w:type="default" r:id="rId8"/>
      <w:type w:val="continuous"/>
      <w:pgSz w:w="11910" w:h="16850"/>
      <w:pgMar w:top="709" w:right="995" w:bottom="851" w:left="1077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74" w:rsidRDefault="00D67074" w:rsidP="00701CDA">
      <w:r>
        <w:separator/>
      </w:r>
    </w:p>
  </w:endnote>
  <w:endnote w:type="continuationSeparator" w:id="0">
    <w:p w:rsidR="00D67074" w:rsidRDefault="00D67074" w:rsidP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0" w:rsidRPr="005F56A3" w:rsidRDefault="00482F40">
    <w:pPr>
      <w:pStyle w:val="a5"/>
      <w:jc w:val="right"/>
      <w:rPr>
        <w:sz w:val="22"/>
        <w:szCs w:val="22"/>
      </w:rPr>
    </w:pPr>
    <w:r w:rsidRPr="005F56A3">
      <w:rPr>
        <w:sz w:val="22"/>
        <w:szCs w:val="22"/>
      </w:rPr>
      <w:fldChar w:fldCharType="begin"/>
    </w:r>
    <w:r w:rsidRPr="005F56A3">
      <w:rPr>
        <w:sz w:val="22"/>
        <w:szCs w:val="22"/>
      </w:rPr>
      <w:instrText xml:space="preserve"> PAGE   \* MERGEFORMAT </w:instrText>
    </w:r>
    <w:r w:rsidRPr="005F56A3">
      <w:rPr>
        <w:sz w:val="22"/>
        <w:szCs w:val="22"/>
      </w:rPr>
      <w:fldChar w:fldCharType="separate"/>
    </w:r>
    <w:r w:rsidR="00E76B53">
      <w:rPr>
        <w:noProof/>
        <w:sz w:val="22"/>
        <w:szCs w:val="22"/>
      </w:rPr>
      <w:t>1</w:t>
    </w:r>
    <w:r w:rsidRPr="005F56A3">
      <w:rPr>
        <w:sz w:val="22"/>
        <w:szCs w:val="22"/>
      </w:rPr>
      <w:fldChar w:fldCharType="end"/>
    </w:r>
  </w:p>
  <w:p w:rsidR="00482F40" w:rsidRDefault="00482F40" w:rsidP="00701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74" w:rsidRDefault="00D67074" w:rsidP="00701CDA">
      <w:r>
        <w:separator/>
      </w:r>
    </w:p>
  </w:footnote>
  <w:footnote w:type="continuationSeparator" w:id="0">
    <w:p w:rsidR="00D67074" w:rsidRDefault="00D67074" w:rsidP="0070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3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6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7">
    <w:nsid w:val="2E1D4899"/>
    <w:multiLevelType w:val="hybridMultilevel"/>
    <w:tmpl w:val="BEDA3728"/>
    <w:lvl w:ilvl="0" w:tplc="9F447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E27D2"/>
    <w:multiLevelType w:val="multilevel"/>
    <w:tmpl w:val="C666B6B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70278E8"/>
    <w:multiLevelType w:val="hybridMultilevel"/>
    <w:tmpl w:val="894E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2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3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4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5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6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7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8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1">
    <w:nsid w:val="728364B5"/>
    <w:multiLevelType w:val="hybridMultilevel"/>
    <w:tmpl w:val="FA34557C"/>
    <w:lvl w:ilvl="0" w:tplc="3C18CC5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3">
    <w:nsid w:val="7D7E29B7"/>
    <w:multiLevelType w:val="hybridMultilevel"/>
    <w:tmpl w:val="85905C4A"/>
    <w:lvl w:ilvl="0" w:tplc="5B646C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"/>
  </w:num>
  <w:num w:numId="5">
    <w:abstractNumId w:val="24"/>
  </w:num>
  <w:num w:numId="6">
    <w:abstractNumId w:val="22"/>
  </w:num>
  <w:num w:numId="7">
    <w:abstractNumId w:val="14"/>
  </w:num>
  <w:num w:numId="8">
    <w:abstractNumId w:val="2"/>
  </w:num>
  <w:num w:numId="9">
    <w:abstractNumId w:val="16"/>
  </w:num>
  <w:num w:numId="10">
    <w:abstractNumId w:val="17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  <w:num w:numId="19">
    <w:abstractNumId w:val="18"/>
  </w:num>
  <w:num w:numId="20">
    <w:abstractNumId w:val="15"/>
  </w:num>
  <w:num w:numId="21">
    <w:abstractNumId w:val="19"/>
  </w:num>
  <w:num w:numId="22">
    <w:abstractNumId w:val="20"/>
  </w:num>
  <w:num w:numId="23">
    <w:abstractNumId w:val="21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E"/>
    <w:rsid w:val="0000095B"/>
    <w:rsid w:val="00014D71"/>
    <w:rsid w:val="00023FA2"/>
    <w:rsid w:val="00030C12"/>
    <w:rsid w:val="000315D7"/>
    <w:rsid w:val="00051FBE"/>
    <w:rsid w:val="000600DF"/>
    <w:rsid w:val="00064A32"/>
    <w:rsid w:val="00071A17"/>
    <w:rsid w:val="000825CB"/>
    <w:rsid w:val="00084812"/>
    <w:rsid w:val="00084F84"/>
    <w:rsid w:val="00086DAB"/>
    <w:rsid w:val="000902E0"/>
    <w:rsid w:val="000951B0"/>
    <w:rsid w:val="000A2718"/>
    <w:rsid w:val="000D02F0"/>
    <w:rsid w:val="000E789D"/>
    <w:rsid w:val="000F06D7"/>
    <w:rsid w:val="000F60AA"/>
    <w:rsid w:val="000F7004"/>
    <w:rsid w:val="0010282B"/>
    <w:rsid w:val="0010439D"/>
    <w:rsid w:val="00112451"/>
    <w:rsid w:val="00127553"/>
    <w:rsid w:val="00147DBB"/>
    <w:rsid w:val="00162364"/>
    <w:rsid w:val="00174E88"/>
    <w:rsid w:val="00175433"/>
    <w:rsid w:val="00176295"/>
    <w:rsid w:val="00176688"/>
    <w:rsid w:val="0018084A"/>
    <w:rsid w:val="00183CEB"/>
    <w:rsid w:val="00190437"/>
    <w:rsid w:val="0019067C"/>
    <w:rsid w:val="0019125B"/>
    <w:rsid w:val="00191E56"/>
    <w:rsid w:val="00193673"/>
    <w:rsid w:val="00195CF5"/>
    <w:rsid w:val="001A07B2"/>
    <w:rsid w:val="001A38E9"/>
    <w:rsid w:val="001B0E37"/>
    <w:rsid w:val="001B2E53"/>
    <w:rsid w:val="001B5F10"/>
    <w:rsid w:val="001C3519"/>
    <w:rsid w:val="001C4DFF"/>
    <w:rsid w:val="001C5C13"/>
    <w:rsid w:val="001C6C67"/>
    <w:rsid w:val="001D1CA2"/>
    <w:rsid w:val="001D4806"/>
    <w:rsid w:val="001E6503"/>
    <w:rsid w:val="001F7E96"/>
    <w:rsid w:val="0020538D"/>
    <w:rsid w:val="0020645E"/>
    <w:rsid w:val="002133FB"/>
    <w:rsid w:val="00233EF2"/>
    <w:rsid w:val="00251D30"/>
    <w:rsid w:val="0025216A"/>
    <w:rsid w:val="0027588D"/>
    <w:rsid w:val="00291493"/>
    <w:rsid w:val="0029185B"/>
    <w:rsid w:val="00292EAA"/>
    <w:rsid w:val="002A361A"/>
    <w:rsid w:val="002A4E20"/>
    <w:rsid w:val="002A6CBD"/>
    <w:rsid w:val="002B0EE9"/>
    <w:rsid w:val="002B3663"/>
    <w:rsid w:val="002B556A"/>
    <w:rsid w:val="002C47E3"/>
    <w:rsid w:val="002C5427"/>
    <w:rsid w:val="002D43F7"/>
    <w:rsid w:val="002D4EE5"/>
    <w:rsid w:val="002E14AB"/>
    <w:rsid w:val="002F7E48"/>
    <w:rsid w:val="003439FF"/>
    <w:rsid w:val="003467E0"/>
    <w:rsid w:val="00351116"/>
    <w:rsid w:val="0035682E"/>
    <w:rsid w:val="0038119E"/>
    <w:rsid w:val="003863AD"/>
    <w:rsid w:val="0039095A"/>
    <w:rsid w:val="003A01D6"/>
    <w:rsid w:val="003A0D46"/>
    <w:rsid w:val="003E1F34"/>
    <w:rsid w:val="003F7428"/>
    <w:rsid w:val="003F75C8"/>
    <w:rsid w:val="004001AD"/>
    <w:rsid w:val="00404F70"/>
    <w:rsid w:val="00412945"/>
    <w:rsid w:val="0041311F"/>
    <w:rsid w:val="00417AB3"/>
    <w:rsid w:val="004208BA"/>
    <w:rsid w:val="0042239E"/>
    <w:rsid w:val="00423B7D"/>
    <w:rsid w:val="00427C19"/>
    <w:rsid w:val="00436B44"/>
    <w:rsid w:val="00445D57"/>
    <w:rsid w:val="00450AC7"/>
    <w:rsid w:val="00453E3B"/>
    <w:rsid w:val="00454FEE"/>
    <w:rsid w:val="00456CBE"/>
    <w:rsid w:val="0045742D"/>
    <w:rsid w:val="004777F5"/>
    <w:rsid w:val="00482F40"/>
    <w:rsid w:val="00484B16"/>
    <w:rsid w:val="004A0324"/>
    <w:rsid w:val="004A2EBF"/>
    <w:rsid w:val="004A7C91"/>
    <w:rsid w:val="004D52A4"/>
    <w:rsid w:val="004E0B45"/>
    <w:rsid w:val="0050161A"/>
    <w:rsid w:val="00501F2C"/>
    <w:rsid w:val="005108E5"/>
    <w:rsid w:val="00526AD4"/>
    <w:rsid w:val="0056769D"/>
    <w:rsid w:val="00571112"/>
    <w:rsid w:val="00572DE4"/>
    <w:rsid w:val="0058118B"/>
    <w:rsid w:val="0058178D"/>
    <w:rsid w:val="005963CB"/>
    <w:rsid w:val="005A3872"/>
    <w:rsid w:val="005A3B37"/>
    <w:rsid w:val="005A61E2"/>
    <w:rsid w:val="005B2762"/>
    <w:rsid w:val="005C6BD1"/>
    <w:rsid w:val="005D2968"/>
    <w:rsid w:val="005E31F3"/>
    <w:rsid w:val="005E3375"/>
    <w:rsid w:val="005F0391"/>
    <w:rsid w:val="005F56A3"/>
    <w:rsid w:val="00600C60"/>
    <w:rsid w:val="006020EC"/>
    <w:rsid w:val="00611BA3"/>
    <w:rsid w:val="00626859"/>
    <w:rsid w:val="0064271C"/>
    <w:rsid w:val="00646F71"/>
    <w:rsid w:val="00647167"/>
    <w:rsid w:val="00655606"/>
    <w:rsid w:val="0066391D"/>
    <w:rsid w:val="00670C94"/>
    <w:rsid w:val="00672619"/>
    <w:rsid w:val="00676EFE"/>
    <w:rsid w:val="006774EF"/>
    <w:rsid w:val="006B2F5D"/>
    <w:rsid w:val="006C26C1"/>
    <w:rsid w:val="006D5002"/>
    <w:rsid w:val="006E3097"/>
    <w:rsid w:val="006E6639"/>
    <w:rsid w:val="006F381B"/>
    <w:rsid w:val="006F75F9"/>
    <w:rsid w:val="00701CDA"/>
    <w:rsid w:val="00706DB8"/>
    <w:rsid w:val="00716FA9"/>
    <w:rsid w:val="00731B24"/>
    <w:rsid w:val="007326A2"/>
    <w:rsid w:val="00732BAB"/>
    <w:rsid w:val="00736F7C"/>
    <w:rsid w:val="00737400"/>
    <w:rsid w:val="00743518"/>
    <w:rsid w:val="00750B77"/>
    <w:rsid w:val="007525D0"/>
    <w:rsid w:val="00755E4E"/>
    <w:rsid w:val="00772744"/>
    <w:rsid w:val="00777DA1"/>
    <w:rsid w:val="00785781"/>
    <w:rsid w:val="00785E0C"/>
    <w:rsid w:val="00787B7B"/>
    <w:rsid w:val="007964EB"/>
    <w:rsid w:val="00796690"/>
    <w:rsid w:val="007A2C95"/>
    <w:rsid w:val="007A3E43"/>
    <w:rsid w:val="007A7FBA"/>
    <w:rsid w:val="007B1836"/>
    <w:rsid w:val="007C0CB0"/>
    <w:rsid w:val="007C6712"/>
    <w:rsid w:val="007D3D4A"/>
    <w:rsid w:val="007D7882"/>
    <w:rsid w:val="007E32C4"/>
    <w:rsid w:val="007E5E80"/>
    <w:rsid w:val="007F5A66"/>
    <w:rsid w:val="00804267"/>
    <w:rsid w:val="00805057"/>
    <w:rsid w:val="008318A3"/>
    <w:rsid w:val="00836AEE"/>
    <w:rsid w:val="00842FC6"/>
    <w:rsid w:val="008437DF"/>
    <w:rsid w:val="008517D9"/>
    <w:rsid w:val="0085260D"/>
    <w:rsid w:val="008603D9"/>
    <w:rsid w:val="008676DC"/>
    <w:rsid w:val="0086799D"/>
    <w:rsid w:val="008709D9"/>
    <w:rsid w:val="00884320"/>
    <w:rsid w:val="008A1CE3"/>
    <w:rsid w:val="008A246D"/>
    <w:rsid w:val="008A25E6"/>
    <w:rsid w:val="008A45CE"/>
    <w:rsid w:val="008C6515"/>
    <w:rsid w:val="008D0751"/>
    <w:rsid w:val="008D16F7"/>
    <w:rsid w:val="008D4C11"/>
    <w:rsid w:val="008E2F31"/>
    <w:rsid w:val="008F66EF"/>
    <w:rsid w:val="00917106"/>
    <w:rsid w:val="00922735"/>
    <w:rsid w:val="00936560"/>
    <w:rsid w:val="00953256"/>
    <w:rsid w:val="009662EE"/>
    <w:rsid w:val="009679FC"/>
    <w:rsid w:val="00970E88"/>
    <w:rsid w:val="0098101F"/>
    <w:rsid w:val="00995924"/>
    <w:rsid w:val="00997571"/>
    <w:rsid w:val="009A0A9B"/>
    <w:rsid w:val="009A457C"/>
    <w:rsid w:val="009B072C"/>
    <w:rsid w:val="009B45FF"/>
    <w:rsid w:val="009D5FF0"/>
    <w:rsid w:val="009D737C"/>
    <w:rsid w:val="009E3A05"/>
    <w:rsid w:val="009E60B9"/>
    <w:rsid w:val="009E6DFD"/>
    <w:rsid w:val="009F3519"/>
    <w:rsid w:val="00A021D3"/>
    <w:rsid w:val="00A10298"/>
    <w:rsid w:val="00A139A5"/>
    <w:rsid w:val="00A17520"/>
    <w:rsid w:val="00A23962"/>
    <w:rsid w:val="00A23DA5"/>
    <w:rsid w:val="00A274F8"/>
    <w:rsid w:val="00A50548"/>
    <w:rsid w:val="00A66A60"/>
    <w:rsid w:val="00A72898"/>
    <w:rsid w:val="00A8151D"/>
    <w:rsid w:val="00AB05D2"/>
    <w:rsid w:val="00AC4793"/>
    <w:rsid w:val="00AD36E7"/>
    <w:rsid w:val="00AE459A"/>
    <w:rsid w:val="00AE4898"/>
    <w:rsid w:val="00AF506F"/>
    <w:rsid w:val="00B21606"/>
    <w:rsid w:val="00B23D36"/>
    <w:rsid w:val="00B41109"/>
    <w:rsid w:val="00B64A0E"/>
    <w:rsid w:val="00B723D0"/>
    <w:rsid w:val="00B84827"/>
    <w:rsid w:val="00B900AD"/>
    <w:rsid w:val="00B9014A"/>
    <w:rsid w:val="00B90E54"/>
    <w:rsid w:val="00BA1EB2"/>
    <w:rsid w:val="00BA3171"/>
    <w:rsid w:val="00BA623A"/>
    <w:rsid w:val="00BA67BC"/>
    <w:rsid w:val="00BC107E"/>
    <w:rsid w:val="00BC162F"/>
    <w:rsid w:val="00BC42DC"/>
    <w:rsid w:val="00BD44A0"/>
    <w:rsid w:val="00BD6193"/>
    <w:rsid w:val="00BE6160"/>
    <w:rsid w:val="00BF026E"/>
    <w:rsid w:val="00C03391"/>
    <w:rsid w:val="00C131A0"/>
    <w:rsid w:val="00C24A46"/>
    <w:rsid w:val="00C3032C"/>
    <w:rsid w:val="00C31E23"/>
    <w:rsid w:val="00C42502"/>
    <w:rsid w:val="00C54337"/>
    <w:rsid w:val="00C555D8"/>
    <w:rsid w:val="00C64A3F"/>
    <w:rsid w:val="00C64BBA"/>
    <w:rsid w:val="00CA264C"/>
    <w:rsid w:val="00CA3B65"/>
    <w:rsid w:val="00CB0C70"/>
    <w:rsid w:val="00CB1F90"/>
    <w:rsid w:val="00CB6DFF"/>
    <w:rsid w:val="00CB6F4E"/>
    <w:rsid w:val="00CC281D"/>
    <w:rsid w:val="00CC2B5A"/>
    <w:rsid w:val="00CC776C"/>
    <w:rsid w:val="00CE04DE"/>
    <w:rsid w:val="00CE5AF3"/>
    <w:rsid w:val="00CF0923"/>
    <w:rsid w:val="00CF18DA"/>
    <w:rsid w:val="00CF310D"/>
    <w:rsid w:val="00D01C19"/>
    <w:rsid w:val="00D10655"/>
    <w:rsid w:val="00D118C7"/>
    <w:rsid w:val="00D13BB7"/>
    <w:rsid w:val="00D13DFB"/>
    <w:rsid w:val="00D274D0"/>
    <w:rsid w:val="00D3028A"/>
    <w:rsid w:val="00D50474"/>
    <w:rsid w:val="00D522C8"/>
    <w:rsid w:val="00D629F6"/>
    <w:rsid w:val="00D668BB"/>
    <w:rsid w:val="00D67074"/>
    <w:rsid w:val="00D73389"/>
    <w:rsid w:val="00D73911"/>
    <w:rsid w:val="00D742F7"/>
    <w:rsid w:val="00D93BFB"/>
    <w:rsid w:val="00DA024C"/>
    <w:rsid w:val="00DA032B"/>
    <w:rsid w:val="00DA1D9F"/>
    <w:rsid w:val="00DA24FE"/>
    <w:rsid w:val="00DB504D"/>
    <w:rsid w:val="00DC11EA"/>
    <w:rsid w:val="00DD36A4"/>
    <w:rsid w:val="00DE1503"/>
    <w:rsid w:val="00DE7908"/>
    <w:rsid w:val="00DF5407"/>
    <w:rsid w:val="00DF571A"/>
    <w:rsid w:val="00DF578B"/>
    <w:rsid w:val="00E02AF7"/>
    <w:rsid w:val="00E14C7A"/>
    <w:rsid w:val="00E169BE"/>
    <w:rsid w:val="00E24BD6"/>
    <w:rsid w:val="00E522D8"/>
    <w:rsid w:val="00E5528C"/>
    <w:rsid w:val="00E630E0"/>
    <w:rsid w:val="00E76B53"/>
    <w:rsid w:val="00E9186E"/>
    <w:rsid w:val="00E93389"/>
    <w:rsid w:val="00E97C7E"/>
    <w:rsid w:val="00EA30A1"/>
    <w:rsid w:val="00EB4B15"/>
    <w:rsid w:val="00EC1A30"/>
    <w:rsid w:val="00EC26E4"/>
    <w:rsid w:val="00EC7123"/>
    <w:rsid w:val="00ED2D83"/>
    <w:rsid w:val="00EE2C26"/>
    <w:rsid w:val="00EF3200"/>
    <w:rsid w:val="00F0795D"/>
    <w:rsid w:val="00F1069C"/>
    <w:rsid w:val="00F14E34"/>
    <w:rsid w:val="00F27182"/>
    <w:rsid w:val="00F27569"/>
    <w:rsid w:val="00F34A2A"/>
    <w:rsid w:val="00F43CCD"/>
    <w:rsid w:val="00F45F61"/>
    <w:rsid w:val="00F50DCB"/>
    <w:rsid w:val="00F623E3"/>
    <w:rsid w:val="00F65EA1"/>
    <w:rsid w:val="00F75622"/>
    <w:rsid w:val="00F81C65"/>
    <w:rsid w:val="00F905DB"/>
    <w:rsid w:val="00FA4C25"/>
    <w:rsid w:val="00FA5D86"/>
    <w:rsid w:val="00FB54A1"/>
    <w:rsid w:val="00FC2875"/>
    <w:rsid w:val="00FC31F7"/>
    <w:rsid w:val="00FC6EF3"/>
    <w:rsid w:val="00FD202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Донская</cp:lastModifiedBy>
  <cp:revision>26</cp:revision>
  <cp:lastPrinted>2025-01-10T07:10:00Z</cp:lastPrinted>
  <dcterms:created xsi:type="dcterms:W3CDTF">2025-01-10T06:35:00Z</dcterms:created>
  <dcterms:modified xsi:type="dcterms:W3CDTF">2025-04-14T12:15:00Z</dcterms:modified>
</cp:coreProperties>
</file>