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4" w:rsidRPr="008F789A" w:rsidRDefault="00280954" w:rsidP="00280954">
      <w:pPr>
        <w:pStyle w:val="a3"/>
        <w:jc w:val="center"/>
        <w:rPr>
          <w:b/>
        </w:rPr>
      </w:pPr>
      <w:r w:rsidRPr="008F789A">
        <w:rPr>
          <w:rStyle w:val="a4"/>
        </w:rPr>
        <w:t xml:space="preserve">Сведения о доходах, об имуществе и обязательствах имущественного </w:t>
      </w:r>
      <w:r w:rsidRPr="008F789A">
        <w:rPr>
          <w:b/>
        </w:rPr>
        <w:t xml:space="preserve">характера, </w:t>
      </w:r>
    </w:p>
    <w:p w:rsidR="00280954" w:rsidRPr="008F789A" w:rsidRDefault="00280954" w:rsidP="008F789A">
      <w:pPr>
        <w:pStyle w:val="a3"/>
        <w:jc w:val="center"/>
        <w:rPr>
          <w:b/>
        </w:rPr>
      </w:pPr>
      <w:r w:rsidRPr="008F789A">
        <w:rPr>
          <w:b/>
        </w:rPr>
        <w:t>представленные муниципальными служащими администрации Донского сельского поселения и  несовершеннолетних членов их семей</w:t>
      </w:r>
      <w:r w:rsidR="008F789A">
        <w:rPr>
          <w:b/>
        </w:rPr>
        <w:t xml:space="preserve"> </w:t>
      </w:r>
      <w:r w:rsidRPr="008F789A">
        <w:rPr>
          <w:b/>
        </w:rPr>
        <w:t>за период с 01 января по 31 декабря 201</w:t>
      </w:r>
      <w:r w:rsidR="00DF3E75">
        <w:rPr>
          <w:b/>
        </w:rPr>
        <w:t>6</w:t>
      </w:r>
      <w:r w:rsidRPr="008F789A">
        <w:rPr>
          <w:b/>
        </w:rPr>
        <w:t xml:space="preserve"> года</w:t>
      </w:r>
      <w:r w:rsidRPr="008F789A">
        <w:rPr>
          <w:b/>
        </w:rPr>
        <w:br/>
      </w:r>
    </w:p>
    <w:tbl>
      <w:tblPr>
        <w:tblpPr w:leftFromText="180" w:rightFromText="180" w:vertAnchor="text" w:horzAnchor="margin" w:tblpX="-350" w:tblpY="50"/>
        <w:tblW w:w="15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909"/>
        <w:gridCol w:w="2340"/>
        <w:gridCol w:w="2193"/>
        <w:gridCol w:w="2112"/>
        <w:gridCol w:w="1275"/>
        <w:gridCol w:w="1843"/>
        <w:gridCol w:w="2477"/>
      </w:tblGrid>
      <w:tr w:rsidR="00280954" w:rsidRPr="008F789A" w:rsidTr="00FA4B34">
        <w:trPr>
          <w:trHeight w:val="1080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Порядковый</w:t>
            </w:r>
            <w:r w:rsidRPr="008F789A">
              <w:br/>
              <w:t>номер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ind w:left="-10"/>
              <w:jc w:val="center"/>
            </w:pPr>
            <w:r w:rsidRPr="008F789A">
              <w:t>Фамилия,</w:t>
            </w:r>
            <w:r w:rsidRPr="008F789A">
              <w:br/>
              <w:t>имя, </w:t>
            </w:r>
            <w:r w:rsidRPr="008F789A">
              <w:br/>
              <w:t>отчество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Должность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Общая    </w:t>
            </w:r>
            <w:r w:rsidRPr="008F789A">
              <w:br/>
              <w:t>сумма    </w:t>
            </w:r>
            <w:r w:rsidRPr="008F789A">
              <w:br/>
            </w:r>
            <w:proofErr w:type="gramStart"/>
            <w:r w:rsidRPr="008F789A">
              <w:t>декларирован</w:t>
            </w:r>
            <w:proofErr w:type="gramEnd"/>
          </w:p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но</w:t>
            </w:r>
            <w:r w:rsidR="008B4183">
              <w:t>го</w:t>
            </w:r>
            <w:proofErr w:type="spellEnd"/>
            <w:r w:rsidR="008B4183">
              <w:t>  </w:t>
            </w:r>
            <w:r w:rsidR="008B4183">
              <w:br/>
              <w:t>годового </w:t>
            </w:r>
            <w:r w:rsidR="008B4183">
              <w:br/>
              <w:t>дохода   </w:t>
            </w:r>
            <w:r w:rsidR="008B4183">
              <w:br/>
              <w:t>за 2016</w:t>
            </w:r>
            <w:r w:rsidRPr="008F789A">
              <w:t> </w:t>
            </w:r>
            <w:r w:rsidRPr="008F789A">
              <w:br/>
              <w:t>год (руб.)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 объектов   </w:t>
            </w:r>
            <w:r w:rsidRPr="008F789A">
              <w:br/>
              <w:t>недвижимого имущества, </w:t>
            </w:r>
            <w:r w:rsidRPr="008F789A">
              <w:br/>
              <w:t>принадлежащих на праве </w:t>
            </w:r>
            <w:r w:rsidRPr="008F789A">
              <w:br/>
              <w:t>собственности или   </w:t>
            </w:r>
            <w:r w:rsidRPr="008F789A">
              <w:br/>
              <w:t>находящихся в пользовании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  </w:t>
            </w:r>
            <w:r w:rsidRPr="008F789A">
              <w:br/>
              <w:t>транспортных</w:t>
            </w:r>
            <w:r w:rsidRPr="008F789A">
              <w:br/>
              <w:t>средств,  </w:t>
            </w:r>
            <w:r w:rsidRPr="008F789A">
              <w:br/>
              <w:t>принадлежащих</w:t>
            </w:r>
            <w:r w:rsidRPr="008F789A">
              <w:br/>
              <w:t>на праве  </w:t>
            </w:r>
            <w:r w:rsidRPr="008F789A">
              <w:br/>
              <w:t>собственности</w:t>
            </w:r>
            <w:r w:rsidRPr="008F789A">
              <w:br/>
              <w:t>(вид, марка)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</w:tr>
      <w:tr w:rsidR="00280954" w:rsidRPr="008F789A" w:rsidTr="00FA4B34">
        <w:trPr>
          <w:trHeight w:val="60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Вид    </w:t>
            </w:r>
            <w:r w:rsidRPr="008F789A">
              <w:br/>
              <w:t>объектов</w:t>
            </w:r>
            <w:r w:rsidRPr="008F789A"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Площадь</w:t>
            </w:r>
            <w:r w:rsidRPr="008F789A"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Страна </w:t>
            </w:r>
            <w:r w:rsidRPr="008F789A">
              <w:br/>
              <w:t>расположения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</w:tr>
      <w:tr w:rsidR="00280954" w:rsidRPr="008F789A" w:rsidTr="008B4183">
        <w:trPr>
          <w:trHeight w:val="1440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Савирский Николай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 xml:space="preserve">Глава </w:t>
            </w:r>
            <w:r w:rsidR="008B4183">
              <w:t xml:space="preserve">Администрации </w:t>
            </w:r>
            <w:r w:rsidRPr="008F789A">
              <w:t>Донского  сельского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830261,96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собственности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8B4183" w:rsidP="008B4183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FA4B34">
            <w:pPr>
              <w:pStyle w:val="a3"/>
              <w:jc w:val="center"/>
            </w:pPr>
            <w:r>
              <w:t>98,6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8B4183">
            <w:pPr>
              <w:jc w:val="center"/>
            </w:pPr>
            <w:r w:rsidRPr="008F789A">
              <w:t>1776,0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8B4183">
            <w:pPr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</w:p>
          <w:p w:rsidR="00280954" w:rsidRDefault="008F789A" w:rsidP="00FA4B34">
            <w:pPr>
              <w:jc w:val="center"/>
            </w:pPr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  <w:p w:rsidR="008B4183" w:rsidRDefault="008F789A" w:rsidP="00FA4B34">
            <w:pPr>
              <w:jc w:val="center"/>
            </w:pPr>
            <w:r>
              <w:t>Мицубиси-</w:t>
            </w:r>
            <w:proofErr w:type="spellStart"/>
            <w:r>
              <w:t>галант</w:t>
            </w:r>
            <w:proofErr w:type="spellEnd"/>
          </w:p>
          <w:p w:rsidR="008B4183" w:rsidRPr="008B4183" w:rsidRDefault="008B4183" w:rsidP="008B4183"/>
          <w:p w:rsidR="008F789A" w:rsidRPr="008B4183" w:rsidRDefault="008F789A" w:rsidP="008B4183"/>
        </w:tc>
      </w:tr>
      <w:tr w:rsidR="00280954" w:rsidRPr="008F789A" w:rsidTr="00FA4B34">
        <w:trPr>
          <w:trHeight w:val="32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Супруга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400429,54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пользовании,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1776,0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нет</w:t>
            </w:r>
          </w:p>
        </w:tc>
      </w:tr>
      <w:tr w:rsidR="00280954" w:rsidRPr="008F789A" w:rsidTr="008B4183">
        <w:trPr>
          <w:trHeight w:val="4102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Калитвенцева</w:t>
            </w:r>
            <w:proofErr w:type="spellEnd"/>
            <w:r w:rsidRPr="008F789A">
              <w:t xml:space="preserve"> Елизавета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Default="00280954" w:rsidP="00FA4B34">
            <w:pPr>
              <w:pStyle w:val="a3"/>
              <w:jc w:val="center"/>
            </w:pPr>
            <w:r w:rsidRPr="008F789A">
              <w:t>Заведующая сектором экономики и финансов</w:t>
            </w:r>
          </w:p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280954" w:rsidRPr="00522DC8" w:rsidRDefault="00280954" w:rsidP="00522DC8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421885,85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земельный участок долевая собственность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8F789A" w:rsidRDefault="00280954" w:rsidP="00FA4B34">
            <w:pPr>
              <w:pStyle w:val="a3"/>
              <w:jc w:val="center"/>
            </w:pPr>
            <w:r w:rsidRPr="008F789A">
              <w:t xml:space="preserve">земельный участок, </w:t>
            </w:r>
            <w:proofErr w:type="gramStart"/>
            <w:r w:rsidRPr="008F789A">
              <w:t>индивидуальная</w:t>
            </w:r>
            <w:proofErr w:type="gramEnd"/>
          </w:p>
          <w:p w:rsidR="008F789A" w:rsidRDefault="008F789A" w:rsidP="008F789A"/>
          <w:p w:rsidR="00280954" w:rsidRPr="008F789A" w:rsidRDefault="008F789A" w:rsidP="008F789A">
            <w:pPr>
              <w:jc w:val="center"/>
            </w:pPr>
            <w:r w:rsidRPr="008F789A">
              <w:t xml:space="preserve">земельный участок, </w:t>
            </w:r>
            <w:proofErr w:type="gramStart"/>
            <w:r w:rsidRPr="008F789A"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2913,0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101,6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</w:t>
            </w:r>
            <w:r w:rsidR="00280954" w:rsidRPr="008F789A">
              <w:t>2583000,0</w:t>
            </w:r>
          </w:p>
          <w:p w:rsidR="00280954" w:rsidRPr="008F789A" w:rsidRDefault="00280954" w:rsidP="00FA4B34">
            <w:pPr>
              <w:jc w:val="center"/>
            </w:pPr>
          </w:p>
          <w:p w:rsidR="008F789A" w:rsidRDefault="008F789A" w:rsidP="008F789A">
            <w:r>
              <w:t xml:space="preserve">   </w:t>
            </w:r>
          </w:p>
          <w:p w:rsidR="008F789A" w:rsidRDefault="008F789A" w:rsidP="008F789A">
            <w:r>
              <w:t xml:space="preserve">   123062</w:t>
            </w:r>
            <w:r w:rsidR="00280954" w:rsidRPr="008F789A">
              <w:t>,0</w:t>
            </w:r>
          </w:p>
          <w:p w:rsidR="008F789A" w:rsidRPr="008F789A" w:rsidRDefault="008F789A" w:rsidP="008F789A"/>
          <w:p w:rsidR="008F789A" w:rsidRDefault="008F789A" w:rsidP="008F789A"/>
          <w:p w:rsidR="00280954" w:rsidRPr="008F789A" w:rsidRDefault="008F789A" w:rsidP="008F789A">
            <w:pPr>
              <w:jc w:val="center"/>
            </w:pPr>
            <w:r>
              <w:t>43000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8F789A" w:rsidRDefault="008F789A" w:rsidP="00FA4B34">
            <w:pPr>
              <w:jc w:val="center"/>
            </w:pPr>
          </w:p>
          <w:p w:rsidR="00280954" w:rsidRPr="00522DC8" w:rsidRDefault="008F789A" w:rsidP="00522DC8">
            <w:r>
              <w:t xml:space="preserve">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нет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B4183" w:rsidRDefault="00280954" w:rsidP="008B4183"/>
        </w:tc>
      </w:tr>
      <w:tr w:rsidR="00280954" w:rsidRPr="008F789A" w:rsidTr="008B4183">
        <w:trPr>
          <w:trHeight w:val="1369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8F789A">
            <w:pPr>
              <w:pStyle w:val="a3"/>
              <w:jc w:val="center"/>
            </w:pPr>
            <w:r>
              <w:t>75836,60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522DC8" w:rsidRDefault="00280954" w:rsidP="00522DC8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2913,0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101,6</w:t>
            </w: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Ауди-80</w:t>
            </w:r>
          </w:p>
          <w:p w:rsidR="00522DC8" w:rsidRPr="00522DC8" w:rsidRDefault="00522DC8" w:rsidP="00522DC8"/>
          <w:p w:rsidR="00522DC8" w:rsidRPr="00522DC8" w:rsidRDefault="00522DC8" w:rsidP="00522DC8"/>
          <w:p w:rsidR="008F789A" w:rsidRPr="00522DC8" w:rsidRDefault="008F789A" w:rsidP="00522DC8"/>
        </w:tc>
      </w:tr>
      <w:tr w:rsidR="00280954" w:rsidRPr="008F789A" w:rsidTr="008B626B">
        <w:trPr>
          <w:trHeight w:val="2101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Карпенко Надежда Викторовна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Default="00280954" w:rsidP="00FA4B34">
            <w:pPr>
              <w:pStyle w:val="a3"/>
              <w:jc w:val="center"/>
            </w:pPr>
            <w:r w:rsidRPr="008F789A">
              <w:t>Главный бухгалтер</w:t>
            </w:r>
          </w:p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280954" w:rsidRPr="00522DC8" w:rsidRDefault="00280954" w:rsidP="00522DC8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452763,0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522DC8" w:rsidRDefault="00522DC8" w:rsidP="00522DC8"/>
          <w:p w:rsidR="00280954" w:rsidRPr="00522DC8" w:rsidRDefault="00280954" w:rsidP="00522DC8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522DC8" w:rsidRDefault="00280954" w:rsidP="00522DC8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2666,0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57,0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522DC8">
            <w:r>
              <w:t xml:space="preserve">   </w:t>
            </w:r>
            <w:r w:rsidR="00280954" w:rsidRPr="008F789A">
              <w:t>270000,0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522DC8" w:rsidRDefault="00280954" w:rsidP="00522DC8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B" w:rsidRDefault="008B626B" w:rsidP="00FA4B34">
            <w:pPr>
              <w:pStyle w:val="a3"/>
              <w:jc w:val="center"/>
            </w:pPr>
            <w:r>
              <w:t>нет</w:t>
            </w:r>
          </w:p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280954" w:rsidRPr="008B626B" w:rsidRDefault="00280954" w:rsidP="008B626B"/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489490,0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lastRenderedPageBreak/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r w:rsidRPr="008F789A">
              <w:t xml:space="preserve">       земельный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/2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2666,0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57,0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522DC8" w:rsidRDefault="00522DC8" w:rsidP="00FA4B34">
            <w:pPr>
              <w:jc w:val="center"/>
            </w:pPr>
            <w:r w:rsidRPr="00522DC8">
              <w:t>1244000,0</w:t>
            </w:r>
          </w:p>
          <w:p w:rsidR="00280954" w:rsidRPr="00522DC8" w:rsidRDefault="00280954" w:rsidP="00FA4B34">
            <w:pPr>
              <w:jc w:val="center"/>
            </w:pPr>
          </w:p>
          <w:p w:rsidR="00522DC8" w:rsidRPr="00522DC8" w:rsidRDefault="007945EA" w:rsidP="007945EA">
            <w:r w:rsidRPr="00522DC8">
              <w:t xml:space="preserve">  </w:t>
            </w:r>
          </w:p>
          <w:p w:rsidR="00280954" w:rsidRPr="008F789A" w:rsidRDefault="00522DC8" w:rsidP="007945EA">
            <w:r w:rsidRPr="00522DC8">
              <w:t xml:space="preserve"> </w:t>
            </w:r>
            <w:r w:rsidR="008B626B">
              <w:t>13942</w:t>
            </w:r>
            <w:r w:rsidR="00280954" w:rsidRPr="00522DC8"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FA4B34">
            <w:r>
              <w:t xml:space="preserve">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FA4B34">
            <w:r>
              <w:t xml:space="preserve">        </w:t>
            </w:r>
            <w:r w:rsidR="00280954"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</w:p>
          <w:p w:rsidR="00280954" w:rsidRPr="008F789A" w:rsidRDefault="00280954" w:rsidP="00FA4B34">
            <w:pPr>
              <w:jc w:val="center"/>
            </w:pPr>
            <w:r w:rsidRPr="008F789A">
              <w:t>Хендай акцент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4.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Воробьева Лариса Викторовна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Ведущий специалист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40301,34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2775,0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85,3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7945EA">
            <w:r>
              <w:t xml:space="preserve">   </w:t>
            </w:r>
            <w:r w:rsidR="00280954" w:rsidRPr="008F789A">
              <w:t>761000,0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нет</w:t>
            </w:r>
          </w:p>
          <w:p w:rsidR="00280954" w:rsidRPr="008F789A" w:rsidRDefault="00280954" w:rsidP="008B626B"/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1282880,90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2775,0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85,3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8B4183">
            <w:r>
              <w:t xml:space="preserve">   </w:t>
            </w:r>
            <w:r w:rsidR="00280954" w:rsidRPr="008F789A">
              <w:t>761000,0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Default="00280954" w:rsidP="00FA4B34">
            <w:pPr>
              <w:pStyle w:val="a3"/>
              <w:jc w:val="center"/>
            </w:pPr>
            <w:r w:rsidRPr="008F789A">
              <w:t xml:space="preserve">Ниссан </w:t>
            </w:r>
            <w:proofErr w:type="spellStart"/>
            <w:r w:rsidRPr="008F789A">
              <w:t>ноут</w:t>
            </w:r>
            <w:proofErr w:type="spellEnd"/>
          </w:p>
          <w:p w:rsidR="00DF3E75" w:rsidRPr="008F789A" w:rsidRDefault="00DF3E75" w:rsidP="00FA4B34">
            <w:pPr>
              <w:pStyle w:val="a3"/>
              <w:jc w:val="center"/>
            </w:pPr>
            <w:r>
              <w:t>МТЗ 80</w:t>
            </w:r>
          </w:p>
        </w:tc>
      </w:tr>
      <w:tr w:rsidR="00280954" w:rsidRPr="008F789A" w:rsidTr="00FA4B34">
        <w:trPr>
          <w:trHeight w:val="1131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5.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Барышникова Юлия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Специалист 1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55376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DF3E7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DF3E75">
            <w:pPr>
              <w:pStyle w:val="a3"/>
              <w:jc w:val="center"/>
            </w:pPr>
            <w:r>
              <w:t>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нет</w:t>
            </w:r>
          </w:p>
        </w:tc>
      </w:tr>
      <w:tr w:rsidR="00DF3E75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>
              <w:t>500000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4D2B4A" w:rsidRDefault="00DF3E75" w:rsidP="00DF3E75">
            <w:pPr>
              <w:jc w:val="center"/>
            </w:pPr>
            <w:r w:rsidRPr="004D2B4A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4D2B4A" w:rsidRDefault="00DF3E75" w:rsidP="00DF3E75">
            <w:pPr>
              <w:jc w:val="center"/>
            </w:pPr>
            <w:r w:rsidRPr="004D2B4A">
              <w:t>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Default="00DF3E75" w:rsidP="00FA4B34">
            <w:pPr>
              <w:pStyle w:val="a3"/>
              <w:jc w:val="center"/>
            </w:pPr>
            <w:r>
              <w:t>ВАЗ 21060</w:t>
            </w:r>
          </w:p>
          <w:p w:rsidR="00DF3E75" w:rsidRPr="008F789A" w:rsidRDefault="00DF3E75" w:rsidP="00FA4B34">
            <w:pPr>
              <w:pStyle w:val="a3"/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</w:tc>
      </w:tr>
      <w:tr w:rsidR="00DF3E75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 w:rsidRPr="008F789A"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D5F54" w:rsidRDefault="00DF3E75" w:rsidP="00DF3E75">
            <w:pPr>
              <w:jc w:val="center"/>
            </w:pPr>
            <w:r w:rsidRPr="008D5F54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D5F54" w:rsidRDefault="00DF3E75" w:rsidP="00DF3E75">
            <w:pPr>
              <w:jc w:val="center"/>
            </w:pPr>
            <w:r w:rsidRPr="008D5F54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Default="00DF3E75" w:rsidP="00DF3E75">
            <w:pPr>
              <w:jc w:val="center"/>
            </w:pPr>
            <w:r w:rsidRPr="008D5F54">
              <w:t>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75" w:rsidRPr="008F789A" w:rsidRDefault="00DF3E75" w:rsidP="00FA4B34">
            <w:pPr>
              <w:pStyle w:val="a3"/>
              <w:jc w:val="center"/>
            </w:pPr>
            <w:r>
              <w:t>нет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6.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DF3E75" w:rsidP="00FA4B34">
            <w:pPr>
              <w:pStyle w:val="a3"/>
              <w:jc w:val="center"/>
            </w:pPr>
            <w:r>
              <w:t>Осляка Маргарита Олеговна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Специалист 1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3F0FAA" w:rsidP="00FA4B34">
            <w:pPr>
              <w:pStyle w:val="a3"/>
              <w:jc w:val="center"/>
            </w:pPr>
            <w:r>
              <w:t>58338,30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3F0FAA">
            <w:pPr>
              <w:jc w:val="center"/>
            </w:pPr>
            <w:r w:rsidRPr="008F789A">
              <w:t>Земельный участок</w:t>
            </w:r>
            <w:r w:rsidR="003F0FAA">
              <w:t xml:space="preserve">, </w:t>
            </w:r>
            <w:proofErr w:type="gramStart"/>
            <w:r w:rsidR="003F0FAA">
              <w:t>общая</w:t>
            </w:r>
            <w:proofErr w:type="gramEnd"/>
            <w:r w:rsidR="003F0FAA">
              <w:t xml:space="preserve"> долевая 1/4</w:t>
            </w:r>
          </w:p>
          <w:p w:rsidR="0041643E" w:rsidRDefault="0041643E" w:rsidP="008B4183">
            <w:pPr>
              <w:pStyle w:val="a3"/>
            </w:pPr>
          </w:p>
          <w:p w:rsidR="00280954" w:rsidRPr="008F789A" w:rsidRDefault="008B4183" w:rsidP="00FA4B34">
            <w:pPr>
              <w:jc w:val="center"/>
            </w:pPr>
            <w:r>
              <w:t>Квартира, общая 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3F0FAA" w:rsidP="00FA4B34">
            <w:pPr>
              <w:pStyle w:val="a3"/>
              <w:jc w:val="center"/>
            </w:pPr>
            <w:r>
              <w:t>1606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B4183" w:rsidP="008B4183">
            <w:pPr>
              <w:pStyle w:val="a3"/>
              <w:jc w:val="center"/>
            </w:pPr>
            <w:r>
              <w:t>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нет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201324,18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  <w:p w:rsidR="008B4183" w:rsidRDefault="008B4183" w:rsidP="008B4183">
            <w:pPr>
              <w:pStyle w:val="a3"/>
            </w:pPr>
          </w:p>
          <w:p w:rsidR="00280954" w:rsidRPr="008F789A" w:rsidRDefault="008B4183" w:rsidP="008B4183">
            <w:pPr>
              <w:jc w:val="center"/>
            </w:pPr>
            <w:r>
              <w:t>Квартира, общая 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1606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</w:pPr>
            <w:r>
              <w:t xml:space="preserve">      </w:t>
            </w:r>
            <w:r>
              <w:t>61,7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B4183" w:rsidP="008B4183">
            <w:pPr>
              <w:pStyle w:val="a3"/>
            </w:pPr>
            <w:r>
              <w:t xml:space="preserve">          </w:t>
            </w:r>
            <w:r w:rsidR="00280954" w:rsidRPr="008F789A">
              <w:t>Россия</w:t>
            </w:r>
          </w:p>
          <w:p w:rsidR="00280954" w:rsidRPr="008F789A" w:rsidRDefault="00280954" w:rsidP="008B4183">
            <w:pPr>
              <w:pStyle w:val="a3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ВАЗ 2114</w:t>
            </w:r>
          </w:p>
        </w:tc>
      </w:tr>
      <w:tr w:rsidR="00280954" w:rsidRPr="008F789A" w:rsidTr="00522DC8">
        <w:trPr>
          <w:trHeight w:val="1263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B4183" w:rsidRDefault="008B4183" w:rsidP="00FA4B34">
            <w:pPr>
              <w:pStyle w:val="a3"/>
              <w:jc w:val="center"/>
            </w:pPr>
            <w: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8B4183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  <w:p w:rsidR="008B4183" w:rsidRDefault="008B4183" w:rsidP="008B4183"/>
          <w:p w:rsidR="00280954" w:rsidRPr="008F789A" w:rsidRDefault="008B4183" w:rsidP="008B4183">
            <w:pPr>
              <w:jc w:val="center"/>
            </w:pPr>
            <w:r>
              <w:t>Квартира, общая долевая</w:t>
            </w:r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8B4183">
            <w:pPr>
              <w:pStyle w:val="a3"/>
              <w:jc w:val="center"/>
            </w:pPr>
            <w:r>
              <w:t>1606</w:t>
            </w:r>
          </w:p>
          <w:p w:rsidR="008B4183" w:rsidRDefault="008B4183" w:rsidP="008B4183">
            <w:pPr>
              <w:pStyle w:val="a3"/>
              <w:jc w:val="center"/>
            </w:pPr>
          </w:p>
          <w:p w:rsidR="008B4183" w:rsidRDefault="008B4183" w:rsidP="008B4183">
            <w:pPr>
              <w:pStyle w:val="a3"/>
              <w:jc w:val="center"/>
            </w:pPr>
          </w:p>
          <w:p w:rsidR="008B4183" w:rsidRDefault="008B4183" w:rsidP="008B4183">
            <w:pPr>
              <w:pStyle w:val="a3"/>
              <w:jc w:val="center"/>
            </w:pPr>
          </w:p>
          <w:p w:rsidR="00280954" w:rsidRPr="008F789A" w:rsidRDefault="008B4183" w:rsidP="008B4183">
            <w:pPr>
              <w:pStyle w:val="a3"/>
              <w:jc w:val="center"/>
            </w:pPr>
            <w:r>
              <w:t>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4183" w:rsidP="00FA4B34">
            <w:pPr>
              <w:pStyle w:val="a3"/>
              <w:jc w:val="center"/>
            </w:pPr>
            <w:r>
              <w:t>нет</w:t>
            </w:r>
          </w:p>
        </w:tc>
      </w:tr>
      <w:tr w:rsidR="008B4183" w:rsidRPr="008F789A" w:rsidTr="00522DC8">
        <w:trPr>
          <w:trHeight w:val="1263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B4183" w:rsidRDefault="008B4183" w:rsidP="008B4183">
            <w:pPr>
              <w:pStyle w:val="a3"/>
              <w:jc w:val="center"/>
            </w:pPr>
            <w: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8B4183">
            <w:pPr>
              <w:jc w:val="center"/>
            </w:pPr>
            <w:r>
              <w:t>Земел</w:t>
            </w:r>
            <w:r>
              <w:t xml:space="preserve">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¼</w:t>
            </w:r>
          </w:p>
          <w:p w:rsidR="008B4183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  <w:r>
              <w:t>Квартира, общая долевая</w:t>
            </w:r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8B4183">
            <w:pPr>
              <w:pStyle w:val="a3"/>
              <w:jc w:val="center"/>
            </w:pPr>
            <w:r>
              <w:t>1606</w:t>
            </w:r>
          </w:p>
          <w:p w:rsidR="008B4183" w:rsidRDefault="008B4183" w:rsidP="008B4183">
            <w:pPr>
              <w:pStyle w:val="a3"/>
              <w:jc w:val="center"/>
            </w:pPr>
          </w:p>
          <w:p w:rsidR="008B4183" w:rsidRDefault="008B4183" w:rsidP="008B4183">
            <w:pPr>
              <w:pStyle w:val="a3"/>
              <w:jc w:val="center"/>
            </w:pPr>
          </w:p>
          <w:p w:rsidR="008B4183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>
              <w:t>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Россия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нет</w:t>
            </w:r>
          </w:p>
        </w:tc>
      </w:tr>
      <w:tr w:rsidR="008B4183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proofErr w:type="spellStart"/>
            <w:r w:rsidRPr="008F789A">
              <w:t>Кулишова</w:t>
            </w:r>
            <w:proofErr w:type="spellEnd"/>
            <w:r w:rsidRPr="008F789A">
              <w:t xml:space="preserve"> Светлана Николаевна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Специалист 1</w:t>
            </w:r>
            <w:r w:rsidRPr="008F789A">
              <w:t xml:space="preserve">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273242,51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jc w:val="center"/>
            </w:pPr>
            <w:r w:rsidRPr="008F789A">
              <w:t>Земельный участок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Квартира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  <w:p w:rsidR="008B4183" w:rsidRDefault="008B4183" w:rsidP="008B4183"/>
          <w:p w:rsidR="008B4183" w:rsidRPr="008F789A" w:rsidRDefault="008B4183" w:rsidP="008B4183">
            <w:pPr>
              <w:jc w:val="center"/>
            </w:pPr>
            <w:r w:rsidRPr="008F789A">
              <w:t xml:space="preserve">земельные участки </w:t>
            </w:r>
            <w:proofErr w:type="gramStart"/>
            <w:r w:rsidRPr="008F789A">
              <w:t>общая</w:t>
            </w:r>
            <w:proofErr w:type="gramEnd"/>
            <w:r w:rsidRPr="008F789A">
              <w:t xml:space="preserve"> долевая 2/3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  <w:r w:rsidRPr="008F789A">
              <w:t>земельный участок</w:t>
            </w:r>
          </w:p>
          <w:p w:rsidR="008B4183" w:rsidRPr="008F789A" w:rsidRDefault="008B4183" w:rsidP="008B4183">
            <w:pPr>
              <w:jc w:val="center"/>
            </w:pPr>
            <w:r w:rsidRPr="008F789A">
              <w:lastRenderedPageBreak/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lastRenderedPageBreak/>
              <w:t>1081,0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71,2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522DC8" w:rsidRDefault="008B4183" w:rsidP="008B4183">
            <w:r>
              <w:t xml:space="preserve">    </w:t>
            </w:r>
            <w:r w:rsidRPr="00522DC8">
              <w:t>408000,0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r>
              <w:t xml:space="preserve">   </w:t>
            </w:r>
            <w:r w:rsidRPr="008F789A">
              <w:t>127000,0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  <w:r w:rsidRPr="008F789A">
              <w:t>Россия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r>
              <w:t xml:space="preserve">          </w:t>
            </w:r>
            <w:r w:rsidRPr="008F789A">
              <w:t>Россия</w:t>
            </w:r>
          </w:p>
          <w:p w:rsidR="008B4183" w:rsidRPr="008F789A" w:rsidRDefault="008B4183" w:rsidP="008B4183">
            <w:pPr>
              <w:ind w:firstLine="708"/>
              <w:jc w:val="center"/>
            </w:pPr>
          </w:p>
          <w:p w:rsidR="008B4183" w:rsidRPr="008F789A" w:rsidRDefault="008B4183" w:rsidP="008B4183">
            <w:pPr>
              <w:ind w:firstLine="708"/>
              <w:jc w:val="center"/>
            </w:pPr>
          </w:p>
          <w:p w:rsidR="008B4183" w:rsidRPr="008F789A" w:rsidRDefault="008B4183" w:rsidP="008B4183">
            <w:r>
              <w:t xml:space="preserve">         </w:t>
            </w: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B626B" w:rsidRDefault="008B626B" w:rsidP="008B626B">
            <w:r>
              <w:t xml:space="preserve">                    нет</w:t>
            </w:r>
          </w:p>
        </w:tc>
      </w:tr>
      <w:tr w:rsidR="008B4183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>
              <w:t>18</w:t>
            </w:r>
            <w:r w:rsidRPr="008F789A">
              <w:t>0000,0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jc w:val="center"/>
            </w:pPr>
            <w:r w:rsidRPr="008F789A">
              <w:t>Земельный участок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Квартира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1081,0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 xml:space="preserve">Форд </w:t>
            </w:r>
            <w:proofErr w:type="spellStart"/>
            <w:r w:rsidRPr="008F789A">
              <w:t>гранада</w:t>
            </w:r>
            <w:proofErr w:type="spellEnd"/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ВАЗ</w:t>
            </w:r>
            <w:r>
              <w:t xml:space="preserve"> </w:t>
            </w:r>
            <w:r w:rsidRPr="008F789A">
              <w:t>2109</w:t>
            </w:r>
          </w:p>
          <w:p w:rsidR="008B4183" w:rsidRDefault="008B4183" w:rsidP="008B4183">
            <w:pPr>
              <w:pStyle w:val="a3"/>
              <w:jc w:val="center"/>
            </w:pPr>
            <w:r w:rsidRPr="008F789A">
              <w:t xml:space="preserve">Опель </w:t>
            </w:r>
            <w:proofErr w:type="spellStart"/>
            <w:r w:rsidRPr="008F789A">
              <w:t>вектра</w:t>
            </w:r>
            <w:proofErr w:type="spellEnd"/>
          </w:p>
          <w:p w:rsidR="008B4183" w:rsidRPr="008F789A" w:rsidRDefault="008B4183" w:rsidP="008B4183">
            <w:pPr>
              <w:pStyle w:val="a3"/>
              <w:jc w:val="center"/>
            </w:pPr>
            <w:r>
              <w:t>КАМАЗ 5320</w:t>
            </w:r>
          </w:p>
        </w:tc>
      </w:tr>
      <w:tr w:rsidR="008B4183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jc w:val="center"/>
            </w:pPr>
            <w:r w:rsidRPr="008F789A">
              <w:t>Земельный участок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Квартира</w:t>
            </w:r>
          </w:p>
          <w:p w:rsidR="008B4183" w:rsidRPr="008F789A" w:rsidRDefault="008B4183" w:rsidP="008B4183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jc w:val="center"/>
            </w:pPr>
            <w:r w:rsidRPr="008F789A">
              <w:t>1081,0</w:t>
            </w: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</w:p>
          <w:p w:rsidR="008B4183" w:rsidRPr="008F789A" w:rsidRDefault="008B4183" w:rsidP="008B4183">
            <w:pPr>
              <w:pStyle w:val="a3"/>
              <w:jc w:val="center"/>
            </w:pPr>
            <w:r w:rsidRPr="008F789A"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F789A" w:rsidRDefault="008B4183" w:rsidP="008B4183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</w:p>
          <w:p w:rsidR="008B4183" w:rsidRPr="008F789A" w:rsidRDefault="008B4183" w:rsidP="008B4183">
            <w:pPr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Pr="008B626B" w:rsidRDefault="008B626B" w:rsidP="008B626B">
            <w:r>
              <w:t xml:space="preserve">                   нет</w:t>
            </w:r>
          </w:p>
        </w:tc>
      </w:tr>
    </w:tbl>
    <w:p w:rsidR="00D40125" w:rsidRPr="008F789A" w:rsidRDefault="008B626B"/>
    <w:sectPr w:rsidR="00D40125" w:rsidRPr="008F789A" w:rsidSect="0028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F"/>
    <w:rsid w:val="0000112A"/>
    <w:rsid w:val="00280954"/>
    <w:rsid w:val="003F0FAA"/>
    <w:rsid w:val="0041643E"/>
    <w:rsid w:val="00522DC8"/>
    <w:rsid w:val="005E0DB4"/>
    <w:rsid w:val="007945EA"/>
    <w:rsid w:val="007D7CDF"/>
    <w:rsid w:val="00812D2E"/>
    <w:rsid w:val="008B4183"/>
    <w:rsid w:val="008B626B"/>
    <w:rsid w:val="008F789A"/>
    <w:rsid w:val="00BC0432"/>
    <w:rsid w:val="00D96E1E"/>
    <w:rsid w:val="00DF3E75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10</cp:revision>
  <dcterms:created xsi:type="dcterms:W3CDTF">2016-04-27T07:21:00Z</dcterms:created>
  <dcterms:modified xsi:type="dcterms:W3CDTF">2017-04-24T07:08:00Z</dcterms:modified>
</cp:coreProperties>
</file>