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A9B" w:rsidRPr="00DF4A9B" w:rsidRDefault="00DF4A9B" w:rsidP="00DF4A9B">
      <w:pPr>
        <w:shd w:val="clear" w:color="auto" w:fill="FFFFFF"/>
        <w:spacing w:before="30" w:after="45" w:line="375" w:lineRule="atLeast"/>
        <w:textAlignment w:val="top"/>
        <w:outlineLvl w:val="0"/>
        <w:rPr>
          <w:rFonts w:ascii="Arial" w:eastAsia="Times New Roman" w:hAnsi="Arial" w:cs="Arial"/>
          <w:b/>
          <w:bCs/>
          <w:color w:val="222222"/>
          <w:kern w:val="36"/>
          <w:sz w:val="35"/>
          <w:szCs w:val="35"/>
          <w:lang w:eastAsia="ru-RU"/>
        </w:rPr>
      </w:pPr>
      <w:bookmarkStart w:id="0" w:name="_GoBack"/>
      <w:bookmarkEnd w:id="0"/>
      <w:r w:rsidRPr="00DF4A9B">
        <w:rPr>
          <w:rFonts w:ascii="Arial" w:eastAsia="Times New Roman" w:hAnsi="Arial" w:cs="Arial"/>
          <w:b/>
          <w:bCs/>
          <w:color w:val="222222"/>
          <w:kern w:val="36"/>
          <w:sz w:val="35"/>
          <w:szCs w:val="35"/>
          <w:lang w:eastAsia="ru-RU"/>
        </w:rPr>
        <w:t>Памятка для населения ОСТОРОЖНО – КЛЕЩИ</w:t>
      </w:r>
    </w:p>
    <w:p w:rsidR="00DF4A9B" w:rsidRPr="00DF4A9B" w:rsidRDefault="00DF4A9B" w:rsidP="00DF4A9B">
      <w:pPr>
        <w:shd w:val="clear" w:color="auto" w:fill="FFFFFF"/>
        <w:spacing w:after="0" w:line="300" w:lineRule="atLeast"/>
        <w:jc w:val="both"/>
        <w:textAlignment w:val="top"/>
        <w:rPr>
          <w:rFonts w:ascii="Tahoma" w:eastAsia="Times New Roman" w:hAnsi="Tahoma" w:cs="Tahoma"/>
          <w:color w:val="333333"/>
          <w:sz w:val="20"/>
          <w:szCs w:val="20"/>
          <w:lang w:eastAsia="ru-RU"/>
        </w:rPr>
      </w:pPr>
      <w:hyperlink r:id="rId5" w:tgtFrame="_blanc" w:tooltip="Смотреть оригинал фото на сайте: 47.rospotrebnadzor.ru" w:history="1"/>
    </w:p>
    <w:p w:rsidR="00DF4A9B" w:rsidRPr="00DF4A9B" w:rsidRDefault="00DF4A9B" w:rsidP="00DF4A9B">
      <w:pPr>
        <w:shd w:val="clear" w:color="auto" w:fill="FFFFFF"/>
        <w:spacing w:after="105" w:line="300" w:lineRule="atLeast"/>
        <w:textAlignment w:val="top"/>
        <w:rPr>
          <w:rFonts w:ascii="Tahoma" w:eastAsia="Times New Roman" w:hAnsi="Tahoma" w:cs="Tahoma"/>
          <w:color w:val="888888"/>
          <w:sz w:val="17"/>
          <w:szCs w:val="17"/>
          <w:lang w:eastAsia="ru-RU"/>
        </w:rPr>
      </w:pPr>
      <w:r w:rsidRPr="00DF4A9B">
        <w:rPr>
          <w:rFonts w:ascii="Tahoma" w:eastAsia="Times New Roman" w:hAnsi="Tahoma" w:cs="Tahoma"/>
          <w:noProof/>
          <w:color w:val="333333"/>
          <w:sz w:val="20"/>
          <w:szCs w:val="20"/>
          <w:lang w:eastAsia="ru-RU"/>
        </w:rPr>
        <w:drawing>
          <wp:anchor distT="0" distB="0" distL="0" distR="0" simplePos="0" relativeHeight="251659264" behindDoc="0" locked="0" layoutInCell="1" allowOverlap="0" wp14:anchorId="3CEDCA32" wp14:editId="0972AD0B">
            <wp:simplePos x="0" y="0"/>
            <wp:positionH relativeFrom="column">
              <wp:posOffset>215265</wp:posOffset>
            </wp:positionH>
            <wp:positionV relativeFrom="line">
              <wp:posOffset>18415</wp:posOffset>
            </wp:positionV>
            <wp:extent cx="5232400" cy="2247900"/>
            <wp:effectExtent l="0" t="0" r="6350" b="0"/>
            <wp:wrapSquare wrapText="bothSides"/>
            <wp:docPr id="1" name="Рисунок 1" descr="Памятка для населения ОСТОРОЖНО – КЛЕЩИ - Роспотребнадзор">
              <a:hlinkClick xmlns:a="http://schemas.openxmlformats.org/drawingml/2006/main" r:id="rId5" tgtFrame="&quot;_blanc&quot;" tooltip="&quot;Смотреть оригинал фото на сайте: 47.rospotrebnadzor.ru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мятка для населения ОСТОРОЖНО – КЛЕЩИ - Роспотребнадзор">
                      <a:hlinkClick r:id="rId5" tgtFrame="&quot;_blanc&quot;" tooltip="&quot;Смотреть оригинал фото на сайте: 47.rospotrebnadzor.ru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4A9B">
        <w:rPr>
          <w:rFonts w:ascii="Tahoma" w:eastAsia="Times New Roman" w:hAnsi="Tahoma" w:cs="Tahoma"/>
          <w:color w:val="888888"/>
          <w:sz w:val="17"/>
          <w:szCs w:val="17"/>
          <w:lang w:eastAsia="ru-RU"/>
        </w:rPr>
        <w:t xml:space="preserve"> </w:t>
      </w:r>
    </w:p>
    <w:p w:rsidR="00DF4A9B" w:rsidRDefault="00DF4A9B" w:rsidP="00DF4A9B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F4A9B" w:rsidRDefault="00DF4A9B" w:rsidP="00DF4A9B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F4A9B" w:rsidRDefault="00DF4A9B" w:rsidP="00DF4A9B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F4A9B" w:rsidRDefault="00DF4A9B" w:rsidP="00DF4A9B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F4A9B" w:rsidRDefault="00DF4A9B" w:rsidP="00DF4A9B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F4A9B" w:rsidRDefault="00DF4A9B" w:rsidP="00DF4A9B">
      <w:pPr>
        <w:shd w:val="clear" w:color="auto" w:fill="FFFFFF"/>
        <w:spacing w:before="100" w:beforeAutospacing="1" w:after="100" w:afterAutospacing="1" w:line="300" w:lineRule="atLeast"/>
        <w:jc w:val="both"/>
        <w:textAlignment w:val="top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F4A9B" w:rsidRPr="00A77C6F" w:rsidRDefault="00DF4A9B" w:rsidP="00A77C6F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Становится все   теплее и пригревает  ласковое солнце, так хочется отдохнут</w:t>
      </w:r>
      <w:r w:rsidRPr="00A77C6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ь «на природе»</w:t>
      </w: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! Часто ли при этом мы задумываемся о том, что может омрачить наш отдых... К сожалению, вместе со всей природой просыпаются и переносчики  тяжелых   заболеваний, таких как клещевой вирусный энцефалит (далее - КВЭ), иксодовые клещевые </w:t>
      </w:r>
      <w:proofErr w:type="spellStart"/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боррелиозы</w:t>
      </w:r>
      <w:proofErr w:type="spellEnd"/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(далее - ИКБ), туляремия, </w:t>
      </w:r>
      <w:proofErr w:type="spellStart"/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гранулоцитарный</w:t>
      </w:r>
      <w:proofErr w:type="spellEnd"/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анаплазмоз человека, моноцитарный </w:t>
      </w:r>
      <w:proofErr w:type="spellStart"/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эрлихиоз</w:t>
      </w:r>
      <w:proofErr w:type="spellEnd"/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человека, лихорадка Ку и другие инфекции.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Заражение человека происходит при укусе   клещей или при употреблении сырого молока от больной КВЭ   козы (чаще), коровы. Животные, подвергаясь нападению зараженных вирусом клещей, прекрасно сохраняют   возбудителя болезни, выделяя его с молоком.   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Клещи     могут присасываться  сразу на любой участок тела, но чаще они некоторое время ползают, ища открытые участки с тонкой кожей, такие как  волосистая часть головы, заушные области, шея, подмышечные впадины, спина, паховая область. Укус клеща безболезненный из-за содержащегося в слюне клеща обезболивающего вещества, поэтому часто остается незамеченным.   При опросе  заболевших  КВЭ,  30% больных не  ощутили  присасывание клещей.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Как защитится от укуса клеща.</w:t>
      </w:r>
      <w:r w:rsidRPr="00A77C6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 целью предупреждения присасываний клещей следует</w:t>
      </w:r>
      <w:r w:rsidRPr="00A77C6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чаще осматривать себя и своих попутчиков со снятием и выворачиванием одежды.</w:t>
      </w:r>
      <w:r w:rsidRPr="00A77C6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При нахождении  на природе о</w:t>
      </w:r>
      <w:r w:rsidRPr="00A77C6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дежда не должна допускать «</w:t>
      </w:r>
      <w:proofErr w:type="spellStart"/>
      <w:r w:rsidRPr="00A77C6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запол</w:t>
      </w: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зания</w:t>
      </w:r>
      <w:proofErr w:type="spellEnd"/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» клещей, не затруднять быстрый осмотр, светлая одежда предпочтительнее для их обнаружения: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- ворот рубашки должен плотно прилегать к телу; 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- рубашка должна быть заправлена в брюки и иметь длинные рукава, манжеты рукавов плотно прилегать к телу;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- брюки заправлены в носки, которые должны иметь плотную резинку на ногах,  сапоги или ботинки;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- голову и шею закрывают косынкой или кепкой;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- одежда д</w:t>
      </w:r>
      <w:r w:rsidRPr="00A77C6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олжна быть светлой, однотонной</w:t>
      </w: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.</w:t>
      </w:r>
    </w:p>
    <w:p w:rsidR="00DF4A9B" w:rsidRPr="00A77C6F" w:rsidRDefault="00DF4A9B" w:rsidP="00A77C6F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Не рекомендуется заносить в помещение </w:t>
      </w:r>
      <w:proofErr w:type="spellStart"/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свежесорванные</w:t>
      </w:r>
      <w:proofErr w:type="spellEnd"/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растения, верхнюю одежду и другие предметы, на которых могут оказаться клещи. Собаки или другие животные должны быть также осмотрены.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A77C6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Н</w:t>
      </w: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ельзя садиться или ложиться на траву.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 </w:t>
      </w:r>
      <w:r w:rsidR="00A77C6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ab/>
      </w:r>
      <w:r w:rsidRPr="00DF4A9B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Что делать если укусил клещ?</w:t>
      </w:r>
      <w:r w:rsidR="00A77C6F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 xml:space="preserve"> </w:t>
      </w: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Клеща нужно как можно быстрее удалить, так как, чем дольше клещ питается кровью, тем больше  вероятность передачи возбудителя.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Для удаления клеща следует обратиться в лечебное учреждение (</w:t>
      </w:r>
      <w:proofErr w:type="spellStart"/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травмпункт</w:t>
      </w:r>
      <w:proofErr w:type="spellEnd"/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) по месту жительства, где будет оказана медицинская помощь в виде удаления клеща и последующее направление удаленного клеща на исследование в лабораторию.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Если нет такой возможности, то присосавшихся клещей следует снимать пинцетом, выворачивая их против часовой стрелки и последующим выдергиванием, при этом руки должны быть в перчатках.</w:t>
      </w:r>
    </w:p>
    <w:p w:rsidR="00DF4A9B" w:rsidRPr="00DF4A9B" w:rsidRDefault="00DF4A9B" w:rsidP="00A77C6F">
      <w:pPr>
        <w:shd w:val="clear" w:color="auto" w:fill="FFFFFF"/>
        <w:spacing w:after="0" w:line="300" w:lineRule="atLeast"/>
        <w:ind w:firstLine="708"/>
        <w:jc w:val="both"/>
        <w:textAlignment w:val="top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DF4A9B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t>Категорически запрещено удалять клещей с  животных  руками, особенно,  при  наличии порезов и  трещин, недопустимо  раздавливание клещей. Удаленного с животного клеща следует сжечь.</w:t>
      </w:r>
    </w:p>
    <w:sectPr w:rsidR="00DF4A9B" w:rsidRPr="00DF4A9B" w:rsidSect="00A77C6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C5F"/>
    <w:rsid w:val="005C7C5F"/>
    <w:rsid w:val="00A77C6F"/>
    <w:rsid w:val="00DF4A9B"/>
    <w:rsid w:val="00EA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69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23220">
          <w:marLeft w:val="750"/>
          <w:marRight w:val="1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9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636143">
              <w:marLeft w:val="15"/>
              <w:marRight w:val="225"/>
              <w:marTop w:val="16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47.rospotrebnadzor.ru/c/document_library/get_file?uuid=74885995-72f6-487f-8b5c-dca50f67ded0&amp;groupId=101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2018-06-04T11:48:00Z</dcterms:created>
  <dcterms:modified xsi:type="dcterms:W3CDTF">2018-06-04T12:00:00Z</dcterms:modified>
</cp:coreProperties>
</file>