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FD" w:rsidRPr="001218FD" w:rsidRDefault="00082309" w:rsidP="00082309">
      <w:pPr>
        <w:keepNext/>
        <w:widowControl w:val="0"/>
        <w:tabs>
          <w:tab w:val="center" w:pos="5386"/>
          <w:tab w:val="left" w:pos="8892"/>
        </w:tabs>
        <w:suppressAutoHyphens/>
        <w:spacing w:after="120" w:line="240" w:lineRule="auto"/>
        <w:ind w:firstLine="567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ab/>
        <w:t>проект</w:t>
      </w:r>
    </w:p>
    <w:p w:rsidR="001218FD" w:rsidRPr="001218FD" w:rsidRDefault="001218FD" w:rsidP="000B15A9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1218FD" w:rsidRDefault="001218FD" w:rsidP="000B15A9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218FD" w:rsidRPr="001218FD" w:rsidRDefault="001218FD" w:rsidP="000B15A9">
      <w:pPr>
        <w:keepNext/>
        <w:widowControl w:val="0"/>
        <w:suppressAutoHyphens/>
        <w:spacing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5B19FB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1218FD" w:rsidRPr="001218FD" w:rsidRDefault="001218FD" w:rsidP="000B15A9">
      <w:pPr>
        <w:keepNext/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0B15A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5B19FB" w:rsidRDefault="001218FD" w:rsidP="000B15A9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0B15A9" w:rsidRDefault="005B19FB" w:rsidP="000B15A9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2017       </w:t>
      </w:r>
      <w:r w:rsidRPr="005B1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1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5B19FB" w:rsidRPr="005B19FB" w:rsidRDefault="005B19FB" w:rsidP="000B15A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5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</w:p>
    <w:p w:rsidR="005B19FB" w:rsidRDefault="005B19FB" w:rsidP="000B15A9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p w:rsidR="001218FD" w:rsidRPr="001218FD" w:rsidRDefault="001218FD" w:rsidP="000B15A9">
      <w:pPr>
        <w:keepNext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bookmarkStart w:id="0" w:name="_GoBack"/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Об утверждении Инструкции по делопроизводству</w:t>
      </w:r>
    </w:p>
    <w:p w:rsidR="001218FD" w:rsidRPr="001218FD" w:rsidRDefault="001218FD" w:rsidP="000B15A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в Администрации </w:t>
      </w:r>
      <w:r w:rsidR="005B19FB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5B19FB" w:rsidP="000B15A9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Орловского</w:t>
      </w:r>
      <w:r w:rsidR="001218FD"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района Ростовской области</w:t>
      </w:r>
    </w:p>
    <w:bookmarkEnd w:id="0"/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целях установления единых требований к подготовке, обработке, хранению и использованию документов, подготовленных в целях обеспечения деятельности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совершенствования делопроизводства и повышения его эффективности,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 также на основании распоряжения Правительства Ростовской области от 08.04.2015 №151 «Об утверждении Инструкции по делопроизводству в Правительстве Ростовской области»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Администрация Донского сельского поселения </w:t>
      </w:r>
      <w:proofErr w:type="gramStart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</w:t>
      </w:r>
      <w:proofErr w:type="gramEnd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о с т а н о в л я е </w:t>
      </w:r>
      <w:proofErr w:type="gramStart"/>
      <w:r w:rsidR="005B19FB"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т</w:t>
      </w:r>
      <w:proofErr w:type="gramEnd"/>
      <w:r w:rsidRPr="004858A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:</w:t>
      </w:r>
    </w:p>
    <w:p w:rsidR="005B19FB" w:rsidRPr="001218FD" w:rsidRDefault="005B19F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1.Утвердить Инструкцию по делопроизводству в Администрации </w:t>
      </w:r>
      <w:r w:rsidR="005B19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согласно приложению.</w:t>
      </w:r>
    </w:p>
    <w:p w:rsidR="001218FD" w:rsidRPr="001218FD" w:rsidRDefault="005B19F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.Специалистам Администрации поселения обеспечить соблюдение настоящего постановления.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3.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постановления возложить на ведущего специалиста Воробьеву Л.В.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 Администрации</w:t>
      </w:r>
    </w:p>
    <w:p w:rsidR="001218FD" w:rsidRPr="001218FD" w:rsidRDefault="005B19FB" w:rsidP="001218FD">
      <w:pPr>
        <w:suppressAutoHyphens/>
        <w:spacing w:after="0" w:line="240" w:lineRule="auto"/>
        <w:ind w:right="-3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 сельского поселения            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                   Н.Н. Савирский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Постановление вносит:</w:t>
      </w:r>
      <w:r w:rsidR="005B19FB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ведущий специалист Воробьева Л.В.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постановлению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5B19FB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    2017 г. №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ИНСТРУКЦИЯ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по делопроизводству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 Общие положения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1.1.Настоящая Инструкция по делопроизводству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(далее – Инструкция) устанавливает единую систему делопроизводства и рационального документооборота, создания и оформления документов, порядок работы с документами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1.2.Инструкция разработана в соответствии с федеральными законами,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указами и распоряжениями Президента Российской Федерации, постановлениями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 распоряжениями Правительства Российской Федерации, Правилами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делопроизводства в федеральных органах исполнительной власти, утвержденными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постановлением Правительства Российской Федерации от 15.06.2009 № 477,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Методическими рекомендациями по разработке инструкций по делопроизводству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федеральных органах исполнительной власти, утвержденными приказом Федерального архивного агентства от 23.12.2009 № 76, ГОСТом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документов», Регламентом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1.3.В целях автоматизации делопроизводства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применяется межведомственная система электронного документооборота и делопроизводства «Дело» (далее – система «Дело»).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1.4. Требования настоящей Инструкции распространяются на организацию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работы с документами независимо от вида носителя, в том числе с электронными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документами, включая подготовку, обработку, хранение и использование документов с помощью информационных технологий. Компьютерные (автоматизированные) технологии обработки информации, содержащейся в документах, должны отвечать требованиям настоящей Инструкции. Внедрение и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сопровождение информационных технологий в работе с электронными документами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производятся во взаимодействии с министерством информационных технологий и связи Ростовской области.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1.5. Положения Инструкции не распространяются на организацию работы с документами, содержащими сведения, составляющие государственную тайну. Работа с секретными документами регламентируется Инструкцией по обеспечению режима секретности в Ро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ссийской Федерации и проводится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помещениях, оборудованных соответствующим образом.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1.6. Работа с документами с пометкой «Для служебного пользования» (ДСП) определяется Положением о порядке обращения со служебной информацией ограниченного распространения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1.7. Требования Инструкции к работе с бухгалтерской и другой специальной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документацией распространяются лишь в части общих принципов работы с документами, а также подготовки к передаче документов на архивное хранение.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1.8. Методическое руководство организацией, ведением и совершенствованием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делопроизводства на основе единой политики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  возлагается на  специалиста  по правовой  и кадровой работе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ведущего специалиста)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соблюдением требований настоящей Инструкции осуществляет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ведущий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специалист. Инструктивные материалы по вопросам организации и совершенствования работы с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документами, устранения выявленных недостатков и нарушений в делопроизводстве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обязательны для исполнения во всех структурных подразделениях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в отраслевых (функциональных) органах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1.9. Ответственность за обеспечение внедрения и эксплуатации технологической инфраструктуры, информационной безопасности электронного документооборота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возлагает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ся на ведущего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1.10. Ответственность за организацию и состояние делопроизводства, соблюдение установленных настоящей Инструкцией правил и порядка работы с документами возлагае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тся на ведущего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1.11.  Выполнение требований Инструкции обязательно для всех работников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1.12. Работники аппарата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несут установленную законодательством Российской Федерации ответственность за несоблюдение требований Инструкции, а также разглашение и передачу служебных документов, их копий и проектов без разрешения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1.13. В целях сохранности и своевременного исполнения документов при освобождении работника от должности, нахождении его в отпуске, в том числе учебном,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работнику.</w:t>
      </w:r>
    </w:p>
    <w:p w:rsidR="001218FD" w:rsidRPr="001218FD" w:rsidRDefault="001218FD" w:rsidP="001218FD">
      <w:pPr>
        <w:tabs>
          <w:tab w:val="left" w:pos="136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1.14. Об утрате служебных документов с грифом «Для служебного пользования» (ДСП), проектов распоряжений, постановлений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распоряжений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(по аппарату), служебной корреспонденции сообщается ведущему специалисту.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 Основные понятия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настоящей Инструкции используются следующие основные понятия: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документирование – фиксация информации на материальных носителях в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установленном порядке;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делопроизводство – деятельность, обеспечивающая создание официальных документов и организацию работы с ними в органах власти;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исполнительной власти;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электронный документ – документированная информация, представленная в электронной форме, то есть в виде, пригодном для восприятия человеком с использованием электронно-вычислительных машин, а также для передачи по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информационно-телекоммуникационным сетям или обработки в информационных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системах;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электронный документ в системе «Дело» – совокупность файла электронного документа (или образа электронного документа) и его реквизитов, хранящаяся в базе данных системы «Дело» в течение установленного срока хранения;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файл электронного документа – сочетание визуальных отображений бланка, текста и других реквизитов (исключая регистрационный номер, дату регистрации и подпись) электронного документа и его приложений;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файл электронного образа документа – сканированный образ документа на бумажном носителе;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документа – обязательный элемент оформления документа;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подлинник документа – первый или единственный экземпляр документа;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копия документа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документооборот – движение документов с момента их создания или получения до завершения исполнения, помещения в дело и (или) отправки;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регистрация документа – присвоение документу регистрационного номера и запись в установленном порядке сведений о документе;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номенклатура дел – систематизированный перечень наименований дел, формируемых в органе исполнительной власти, с указанием сроков их хранения;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дело – совокупность документов или отдельный документ, относящиеся к одному вопросу или участку деятельности органа исполнительной власти;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электронный образ документа – электронная копия документа, изготовленного на бумажном носителе;</w:t>
      </w:r>
    </w:p>
    <w:p w:rsidR="001218FD" w:rsidRPr="001218FD" w:rsidRDefault="005135D4" w:rsidP="005135D4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сканирование документа – получение электронного образа документа.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0B15A9" w:rsidRDefault="000B15A9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3. Состав управленческих документов 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3.1.Деятельность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обеспечивается системой взаимоувязанной управленческой документации. Ее состав определяется компетенцией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порядком разрешения вопросов (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единоначальный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или коллегиальный), объемом и характером взаимодействия между Администрацией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другими государственными органами и организациями.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Функции управления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реализуются с помощью организационно-распорядительной документации, которая включает в себя правовые акты, распорядительные, организационные и информационно-справочные документы.</w:t>
      </w:r>
    </w:p>
    <w:p w:rsidR="001218FD" w:rsidRPr="001218FD" w:rsidRDefault="001218FD" w:rsidP="001218FD">
      <w:pPr>
        <w:tabs>
          <w:tab w:val="left" w:pos="1195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3.2.Правовой акт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- официальный документ, фиксирующий принятие правового решения по вопросам исполнения полномочий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принятый муниципальным  органом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или должностным лицом в пределах их компетенции, документально оформленный, обязательный для исполнения на территории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имеющий нормативный или ненормативный характер.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Правовыми актами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являются: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решения Собрания депутатов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постановления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(по аппарату);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3.3.Распорядительные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Распорядительный документ – вид документа, в котором фиксируются решения административных и организационных вопросов,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вопросов управления, взаимодействия, обеспечения и регулирования деятельности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не утвержденные правовыми 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распорядительным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решения совещательных, консультативных и координационных органов;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поручения должностных лиц и др.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3.4.Организационные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Организационные документы – это инструктивные, методические, иные документы, не утвержденные правовыми 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организационным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-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положения о подразделениях, входящих в структурные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правила;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инструкции (методические рекомендации);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планы.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3.4.1.Положение, правила, инструкция.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Положение принимается в том случае, если в нем устанавливаются системно связанные между собой правила, регулирующие какие-либо правоотношения.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В правилах устанавливаются нормы и требования, обязательные для выполнения.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правовых актов.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3.4.2.План.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 – документ, устанавливающий перечень намечаемых к выполнению работ или мероприятий, их последовательность, объем, а также определяющий конкретных исполнителей.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3.5.Информационно-справочные документы.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Информационно-справочные документы – документы, констатирующие факты, являющиеся основанием для принятия решений и издания распорядительных документов.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информационно-справочным документам относятся: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протокол;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служебное письмо;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акт;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докладная, объяснительная и служебная записки; 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стенограмма;</w:t>
      </w:r>
    </w:p>
    <w:p w:rsidR="001218FD" w:rsidRPr="001218FD" w:rsidRDefault="005135D4" w:rsidP="005135D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отчет и др.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3.5.1.Протокол.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 – документ информационного характера, предназначенный для фиксации хода рассмотрения вопросов и принятия решений на заседаниях коллегиальных, совещательных, координационных, экспертных и других органов, совещаний.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 составляется на основании записей, произведенных во время совещания (заседания), рабочих поездок, официальных визитов, представленных тезисов докладов и выступлений, справок, проектов решений.</w:t>
      </w:r>
    </w:p>
    <w:p w:rsidR="005135D4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3.5.2. Служебные письма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готовятся как: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ответы о выполнении поручений Главы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Администрации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; исполнение поручений  Главы 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связи с обращениями граждан;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сопроводительные письма к проектам пра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вовых актов Администрации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; </w:t>
      </w:r>
    </w:p>
    <w:p w:rsidR="001218FD" w:rsidRPr="001218FD" w:rsidRDefault="005135D4" w:rsidP="005135D4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ответы на запросы юридических и физических лиц; инициативные письма.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3.5.3. Акт.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 – документ, составляемый несколькими лицами и подтверждающий установленные ими факты или события.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3.5.4.Докладная, объяснительная и служебная записки.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Докладная записка – документ, содержащий обстоятельное изложение какого-либо вопроса с выводами и предложениями составителя.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Объяснительная записка – документ, поясняющий какое-либо действие, факт или событие.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Служебная записка (разновидность письма) – форма внутренней переписки.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3.5.5.Стенограмма.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Стенограмма – дословная запись докладов и других выступлений на конференциях, совещаниях, собраниях или заседаниях коллегиальных органов, осуществленная методом стенографии или звукозаписи.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3.5.6.Отчет.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Отчет – документ, содержащий сведения о подготовке, проведении и итогах выполнения планов, заседаний, командировок и других мероприятий.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 Документация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Общие правила оформления управленческой документации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4.1. Документация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Документация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– это система взаимосвязанной управленческой документации. Ее состав определяется Общероссийским классификатором управленческой документации (ОКУД)     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ОК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011-93, Регламентом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5135D4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 Общие правила оформления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4.2.1. При подготовке организационно-распорядительных документов применяется программа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Word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В документах используется шрифт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Times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New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Roman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начертание – обычный, размер шрифта –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(при оформлении таблиц допускается 12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); одинарный – полуторный межстрочный интервал, выравнивание абзаца по ширине, с отступом первой строки 1,25 см. Для оформления заголовков допускается использование шрифта размером 14 – 16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зависимости от размеров основного текста. В документах кавычки оформляются следующим образом: «…».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4.2.2. При оформлении официальных документов устанавливаются следующие размеры полей: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не менее 20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20 мм;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20 мм.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4.2.3. При оформлении документа на двух и более страницах вторая и последующие страницы нумеруются арабскими цифрами посередине верхнего поля без точки.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 Требования к составу и оформлению реквизитов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4.3.1. При подготовке и оформлении документов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и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отраслевых (функциональных) органах  Администрации </w:t>
      </w:r>
      <w:r w:rsidR="005B19FB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используются следующие реквизиты: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б) наименование органа местного самоуправления;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в) должность лица – автора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г) справочные данные об органе местного самоуправления;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д) подпись должностного лица;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е) вид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ж) место составления или издания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з) адресат;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и) дата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к) регистрационный номер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л) наименование либо аннотация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м) текст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н) ссылка на исходящий номер и дату документа адресанта;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о) отметка о наличии приложений;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п) гриф согласования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р) гриф утверждения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с) виза;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т) оттиск печати;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у) 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заверении копии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ф) отметка об исполнителе;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х) указания по исполнению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ц) отметка о контроле;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ч) отметка об исполнении документа;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ш) отметка о конфиденциальности;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щ) отметка о поступлении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Состав реквизитов может быть различным в зависимости от содержания и вида документа. Каждый вид документа должен иметь определенный состав реквизитов и порядок их расположения.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4.3.2. Устанавливаются два варианта расположения реквизитов на бланках –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угловой и продольный.</w:t>
      </w:r>
    </w:p>
    <w:p w:rsidR="001218FD" w:rsidRPr="001218FD" w:rsidRDefault="001218FD" w:rsidP="001218FD">
      <w:pPr>
        <w:tabs>
          <w:tab w:val="left" w:pos="1508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4.3.3. Наименование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отраслевых (функциональных) органов Администрации </w:t>
      </w:r>
      <w:r w:rsidR="005B19FB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должно соответствовать наименованию, указанному в положении об этом органе. При наличии сокращенного наименования отраслевого органа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его помещают в скобках ниже полного.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4.3.4. Над наименованием 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 xml:space="preserve">отраслевого (функционального) органа Администрации </w:t>
      </w:r>
      <w:r w:rsidR="005B19FB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color w:val="000000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наименование высшего органа исполнительной власти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-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Автором документа может быть должностное лицо, представляющее орган власти.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4.3.5. Подписание служебных писем и другой корреспонденции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осуществляется лицами, на то уполномоченными.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состав реквизита «Должность лица – автора документа» входит наименование должности лица, подписавшего документ (полное, если документ оформлен не на бланке, и сокращенное – на документе, оформленном на бланке), личную подпись, расшифровку подписи (инициалы и фамилия).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Расшифровка подписи располагается на уровне последней строки наименования должности у правой границы текстового поля. Между инициалами и фамилией ставится жесткий пробел.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  ООО «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Аквитал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Н.И. Киреев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Н.И. Киреев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подписании документа несколькими должностными лицами их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подписи располагаются одна под другой в последовательности, соответствующей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занимаемым должностям.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Генеральный директор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А.Б. Ткаченко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Главный бухгалтер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И.П. Васильев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подписании документа несколькими лицами равных должностей их подписи располагаются на одном уровне.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6"/>
      </w:tblGrid>
      <w:tr w:rsidR="001218FD" w:rsidRPr="001218FD" w:rsidTr="001218FD">
        <w:tc>
          <w:tcPr>
            <w:tcW w:w="49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Министра юстиции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Российской Федерации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                И.П. Васильев</w:t>
            </w:r>
          </w:p>
        </w:tc>
        <w:tc>
          <w:tcPr>
            <w:tcW w:w="492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Министра финансов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Российской Федерации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  Г.Э. 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Гришик</w:t>
            </w:r>
            <w:proofErr w:type="spellEnd"/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подписании совместного документа первый лист оформляется не на бланке.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документах, составленных комиссией, указываются не должности лиц, подписывающих документ, а их обязанности в составе комиссии в соответствии с распределением.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2429"/>
        <w:gridCol w:w="3287"/>
      </w:tblGrid>
      <w:tr w:rsidR="001218FD" w:rsidRPr="001218FD" w:rsidTr="001218FD">
        <w:tc>
          <w:tcPr>
            <w:tcW w:w="413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Н.И. Свистунов</w:t>
            </w:r>
          </w:p>
        </w:tc>
      </w:tr>
      <w:tr w:rsidR="001218FD" w:rsidRPr="001218FD" w:rsidTr="001218FD">
        <w:tc>
          <w:tcPr>
            <w:tcW w:w="413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Члены комиссии:</w:t>
            </w: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К.П. 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Федорин</w:t>
            </w:r>
            <w:proofErr w:type="spellEnd"/>
          </w:p>
        </w:tc>
      </w:tr>
      <w:tr w:rsidR="001218FD" w:rsidRPr="001218FD" w:rsidTr="001218FD">
        <w:tc>
          <w:tcPr>
            <w:tcW w:w="4138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И.Г. Василенко</w:t>
            </w:r>
          </w:p>
        </w:tc>
      </w:tr>
      <w:tr w:rsidR="001218FD" w:rsidRPr="001218FD" w:rsidTr="001218FD">
        <w:tc>
          <w:tcPr>
            <w:tcW w:w="4138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Личная подпись</w:t>
            </w:r>
          </w:p>
        </w:tc>
        <w:tc>
          <w:tcPr>
            <w:tcW w:w="328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left="1134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Г.И. Фролов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 может быть подписан исполняющим обязанности должностного лица с указанием его фактической должности, инициалов и фамилии.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этом не допускается ставить предлог «За», надпись от руки «Зам.» или косую черту перед наименованием должности.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4.3.6.Справочные данные об органе местного самоуправления включают: почтовый адрес; номера телефонов и другие сведения по усмотрению органа местного самоуправления (номера факсов, адрес электронной почты, адрес официального сайта и др.).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4.3.7.В состав реквизита «Подпись» входят: личная подпись; расшифровка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подписи (инициалы, фамилия). Для подписания электронных документов используется электронная подпись (далее – ЭП).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Все экземпляры документов, остающиеся в делах структурных подразделений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в том числе и приложения, должны содержать подлинные подписи должностных лиц и визы согласования или ЭП.</w:t>
      </w:r>
    </w:p>
    <w:p w:rsidR="001218FD" w:rsidRPr="001218FD" w:rsidRDefault="00E521EB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4.3.8.Вид документа (РАСПОРЯЖЕНИЕ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ПРОТОКОЛ, АКТ), составленного или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изданного органом местного самоуправления, регламентируется положением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 соответствующем органе и должен соответствовать видам документов,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предусмотренным ГОСТом </w:t>
      </w:r>
      <w:proofErr w:type="gramStart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Р</w:t>
      </w:r>
      <w:proofErr w:type="gramEnd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 6.30-2003. Наименование вида издаваемого документа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на бланке соответствующего вида документов или указывается составителем при подготовке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письме наименование вида документа не указывают.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4.3.9.Место составления или изда</w:t>
      </w:r>
      <w:r w:rsidR="00E521E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ния документа (х. </w:t>
      </w:r>
      <w:proofErr w:type="spellStart"/>
      <w:r w:rsidR="00E521E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Гундоровский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 указывается в том случае, если затруднено его определение по реквизитам «наименование органа местного самоуправления» и «справочные данные об органе местного самоуправления».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Место составления или издания документа указывается с учетом принятого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административно-территориального деления, оно может включать общепринятые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сокращения.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4.3.10.В качестве адресата могут быть органы государственной власти Ростовской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области, органы местного самоуправления Ростовской области, организации; их структурные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подразделения; должностные или физические лица.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адресовании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 в орган государственной власти, организацию или их структурные подразделения (без указания должностного лица) их наименования пишутся в именительном падеже. Наименования организац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ии и 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структурного подразделения указываются в именительном падеже.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 (здесь и далее примеры наименования организаций, их справочные данные и др. являются условными):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Минюст России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Управление систематизации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законодательства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При </w:t>
      </w:r>
      <w:proofErr w:type="spellStart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адресовании</w:t>
      </w:r>
      <w:proofErr w:type="spellEnd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документа должностному лицу 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указывается в дательном падеже, инициалы указываются перед фамилией.</w:t>
      </w: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Например:</w:t>
      </w:r>
    </w:p>
    <w:p w:rsidR="001218FD" w:rsidRPr="001218FD" w:rsidRDefault="001218FD" w:rsidP="001218FD">
      <w:pPr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ЗАО «Торговый мир»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Бухгалтерия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     Главному экономисту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А.С. Петрову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Президенту ЗАО «Факел»</w:t>
      </w: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Г.П. Ивановой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«Адресат» центрируется по отношению к самой длинной строке. Длина максимальной строки не должна превышать 10 см и ограничивается правой границей текстового поля: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Губернатору</w:t>
      </w: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Ростовской области</w:t>
      </w: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8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Главам администраций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муниципальных образований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Ростовской области</w:t>
      </w:r>
    </w:p>
    <w:p w:rsidR="001218FD" w:rsidRPr="001218FD" w:rsidRDefault="001218FD" w:rsidP="001218FD">
      <w:pPr>
        <w:suppressAutoHyphens/>
        <w:spacing w:after="0" w:line="228" w:lineRule="auto"/>
        <w:ind w:left="4536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 не должен содержать более трех адресатов. Слово «Копия» перед вторым, третьим адресатами не указывается. При большем количестве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адресатов составляется указатель рассылки документа, который определяется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исполнителем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направляются только тем адресатам, которые имеют отношение к исполнению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письмо адресуется организации, указывается ее наименование, затем почтовый адрес. Элементы адреса указываются в последовательности, установленной Правилами оказания услуг почтовой связи, утвержденными постановлением Правительства Российской Федерации от 15.04.2005 № 221.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Всероссийский научно-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исследовательский институт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документоведения и архивного дела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Милютинский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пер., д. 7а,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г. Москва, 101000 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38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Министерство образования и науки Российской Федерации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Управление делами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</w:p>
    <w:p w:rsidR="001218FD" w:rsidRPr="001218FD" w:rsidRDefault="001218FD" w:rsidP="001218FD">
      <w:pPr>
        <w:suppressAutoHyphens/>
        <w:spacing w:after="0" w:line="228" w:lineRule="auto"/>
        <w:ind w:left="538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Краснопресненская наб., 2,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г. Москва, 103274</w:t>
      </w:r>
    </w:p>
    <w:p w:rsidR="001218FD" w:rsidRPr="001218FD" w:rsidRDefault="001218FD" w:rsidP="001218FD">
      <w:pPr>
        <w:suppressAutoHyphens/>
        <w:spacing w:after="0" w:line="228" w:lineRule="auto"/>
        <w:ind w:left="5245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адресации документа физическому лицу реквизиты пишутся в следующей последовательности: фамилия, инициалы, название улицы, номер дома, квартиры, название населенного пункта, района, области, почтовый индекс.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tabs>
          <w:tab w:val="left" w:pos="6663"/>
        </w:tabs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Кирееву И.П.</w:t>
      </w:r>
    </w:p>
    <w:p w:rsidR="001218FD" w:rsidRPr="001218FD" w:rsidRDefault="001218FD" w:rsidP="001218FD">
      <w:pPr>
        <w:tabs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6237"/>
          <w:tab w:val="left" w:pos="6521"/>
        </w:tabs>
        <w:suppressAutoHyphens/>
        <w:spacing w:after="0" w:line="228" w:lineRule="auto"/>
        <w:ind w:left="6521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ул. Садовая, д. 5,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г. Новочеркасск, Ростовская область, 344018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4.3.11.Даты подписания, утверждения, согласования, а также даты, содержащиеся в тексте, оформляются цифровым способом. Элементы даты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приводятся арабскими цифрами в одной строке в следующей последовательности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: число месяца, месяц, год, например: 15.09.2011.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и словесно-цифровой способ оформления даты, например: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15 сентября 2011 г.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Обязательным является требование единообразия написания дат в одном конкретном документе.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международной переписке применяется обратная последовательность в написании дат: год, месяц, число месяца, например: 2011.01.17.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Датой документа является день его подписания (правовые акты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письма, докладные записки, акты и др.), утверждения (инструкция, положение, правила, план, отчет, должностной регламент и др.), события, зафиксированного в документе (протокол).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Дата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документа проставляется должностным лицом, подписывающим или утверждающим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вступают в силу со дня их подписания (или утверждения), если в тексте или законодательством не предусмотрена другая дата.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ссылке в тексте на правовой акт или иной документ обязательно указываются его вид, дата, номер.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Цифровой способ проставления дат используется, как правило, при оформлении служебных писем, справок, заключений, написании поручений, визировании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Датой документа для протокола является день заседания (принятия решения), для акта – день, в котором происходит событие, зафиксированное в документе. Документы, изданные двумя или более организациями, должны иметь одну (единую) дату.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4.3.12.Регистрационный номер документа состоит из индекса по классификатору и его порядкового номера, который автоматически формируется с использованием системы «Дело».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документе, и одной общей даты.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4.3.13.Наименование либо аннотация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документа – краткое содержание (заголовок к тексту) документа может составляться ко всем документам, за исключением документов, имеющих текст небольшого объема (до 5 строк).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должен быть кратким, точно передавать содержание документа и согласовываться с наименованием вида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Заголовок отвечает на вопросы: «о чем?», например: «распоряжение…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о создании аттестационной комиссии», «чего?», например: «правила… внутреннего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трудового распорядка».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Точка в конце заголовка не ставится.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4.3.14.Текст документа составляется на русском языке, с учетом особенностей официально-делового стиля, вида документа и его назначения в управленческой деятельности. Содержание документа должно быть изложено кратко, логично, точно и ясно.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Тексты документов излагаются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1-го лица единственного числа («прошу рассмотреть вопрос об установлении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льготных тарифов», «предлагаю…»);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3-го лица единственного числа («финансовый отдел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не считает возможным…»).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 совместных документах текст излагают от 1-го лица множественного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числа («слушали», «решили»).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документах, устанавливающих права и обязанности отраслевых (функциональных) органов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структурных подразделений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(положение, инструкция), а также содержащих описание, оценку фактов или выводы (акт, справка), используется форма изложения текста от 3-го лица единственного или множественного числа («отдел осуществляет функции»,       «в состав объединения входят», «комиссия установила»).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текстах правовых актов используются глаголы в форме настоящего времени, придающие тексту предписывающий характер, 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«Виза включает в себя наименование должности руководителя министерства (ведомства) или его заместителя и личную подпись визирующего, расшифровку подписи и дату»;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«Нормативные предписания оформляются в виде пунктов, которые нумеруются арабскими цифрами с точкой и заголовков не имеют».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тексте документа не рекомендуется отрывать и переносить на другую строку: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инициалы имени и отчества от фамилии;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дату от наименования месяца;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знак «№» от его цифрового значения;</w:t>
      </w:r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цифры, обозначающие количество, от слов «процент», «метр»,</w:t>
      </w:r>
      <w:r w:rsidR="001218FD" w:rsidRPr="001218FD">
        <w:rPr>
          <w:rFonts w:ascii="Times New Roman" w:eastAsia="Lucida Sans Unicode" w:hAnsi="Times New Roman" w:cs="Mangal"/>
          <w:strike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«километр»,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«тонна» и т.д.;</w:t>
      </w:r>
      <w:proofErr w:type="gramEnd"/>
    </w:p>
    <w:p w:rsidR="001218FD" w:rsidRPr="001218FD" w:rsidRDefault="00E521EB" w:rsidP="00E521EB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код города и цифры телефонного номера.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в тексте документа требуется указание фамилий, инициалы оформляются после фамилии.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тексте документа, подготовленного на основании законодательных, иных правовых актов, изданных органами власти, автором документа указываются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«В соответствии с постановлением Правительства Российской Федерации от 13.08.97 № 1009 «Об утверждении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Правил подготовки нормативных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правовых актов федеральных органов исполнительной власти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и их государственной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регистрации»;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«В соответствии с Областным законом от 01.08.2011 № 635-ЗС «О Правительстве Ростовской области».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Тексты документов оформляются в виде анкеты, таблицы, собственно текста или в виде соединения этих структур.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2-го лица множественного числа настоящего или прошедшего времени («имеете», «владеете», «были», «находились» и т.д.). Характеристики, выраженные словесно, должны согласовываться с наименованиями признаков.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Графы и строки таблицы должны иметь заголовки, выраженные именем существительным в именительном падеже. В конце заголовков граф знаки препинания не ставятся. В заголовках строк знаки препинания ставятся только внутри предложения. Подзаголовки граф и строк должны быть согласованы с заголовками. Подзаголовки граф и строк пишутся со строчной буквы.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таблице после слов «Итого», «Всего» двоеточие не ставится.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Цифровые величины, если есть дробные числа, при перечислении разделяются точкой с запятой (1,2; 5,1; 6,3).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таблица печатается более чем на одной странице, графы таблицы должны быть пронумерованы. На следующих страницах печатаются только номера граф.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Текст, как правило, состоит из двух частей.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может содержать одну заключительную часть (например, распоряжения – распорядительную часть без констатирующей; письма, заявления – просьбу без пояснения; справки, докладные записки – оценку фактов, выводы). 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тексте документа, подготовленного на основании документов других организаций или ранее изданных документов, указываются их реквизиты: наименование документа; наименование организации – автора документа; дата документа; регистрационный номер документа; заголовок к тексту.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текст содержит несколько решений, выводов и т.п., то его следует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разбивать на разделы, подразделы, пункты, которые нумеруют арабскими цифрами.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4.3.15.Ссылка на исходящий номер и дату документа адресанта включает регистрационный номер и дату документа, на который дается ответ.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4.3.16.Отметка о наличии приложений используется при оформлении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сопроводительных писем и приложений к указам, постановлениям, распоряжениям,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планам, программам, отчетам, договорам, положениям, правилам, инструкциям и другим документам.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сопроводительных письмах отметка о приложении оформляется под текстом письма от границы левого поля.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 на 3 л. в 1 экз.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нескольких приложений в отметке о приложении они нумеруются, указываются наименования каждого приложения, количество листов и количество экземпляров.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555920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Приложения: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>1. Справка о подготовке школ к учебному году на 8 л. в 2 экз.</w:t>
            </w:r>
          </w:p>
        </w:tc>
      </w:tr>
      <w:tr w:rsidR="001218FD" w:rsidRPr="001218FD" w:rsidTr="001218FD">
        <w:tc>
          <w:tcPr>
            <w:tcW w:w="2517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2. Список школ на 3 л. в 2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Отметка о наличии приложений в правовых актах указывается в тексте, например: согласно приложению № 2 или: (приложение № 2). При наличии одного приложения порядковый номер не ставится. При наличии нескольких приложений на них проставляются порядковые номера. Перед цифровыми обозначениями ставится знак «№».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 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постановлению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25.10.2016 № 1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к документу прилагают другой документ, также имеющий приложение, отметка о наличии приложения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2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Приложение: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заключение постоянной комиссии по здравоохранению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от 25.04.2001 № 15 и приложения к нему, всего на 21 л.             в 2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приложения сброшюрованы, то количество листов не указывается.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приложение направляется не во все указанные в документе адреса,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то отметка о его наличии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 на 3 л. в 5 экз. только в первый адрес.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Если приложениями к сопроводительному письму являются документы, содержащие информацию конфиденциального характера, например, служебную тайну, отметка о приложении оформляется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336"/>
      </w:tblGrid>
      <w:tr w:rsidR="001218FD" w:rsidRPr="001218FD" w:rsidTr="001218FD">
        <w:tc>
          <w:tcPr>
            <w:tcW w:w="251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2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Приложение:</w:t>
            </w:r>
          </w:p>
        </w:tc>
        <w:tc>
          <w:tcPr>
            <w:tcW w:w="73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8"/>
                <w:kern w:val="2"/>
                <w:sz w:val="28"/>
                <w:szCs w:val="28"/>
                <w:lang w:eastAsia="hi-IN" w:bidi="hi-IN"/>
              </w:rPr>
              <w:t>Справка о неплатежеспособных предприятиях, для служебного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пользования, рег. № 26-дсп, на 2 л. в 1 экз.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приложением к документу (например, к приказу) является утверждаемый документ (положение, правила, инструкция и другие документы), в верхнем правом углу проставляется отметка о приложении, ниже – гриф утверждения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Приложение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УТВЕРЖДЕНО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Приказом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Росархива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 12.08.2011 № 123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4.3.17.Согласование проекта документа с другими органами власти или должностными лицами оформляется грифом согласования. Проект документа может быть согласован непосредственно должностным лицом, протоколом коллегиального органа или служебным письмом.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согласовании документа должностным лицом гриф согласования состоит из слова СОГЛАСОВАНО (прописными буквами, без кавычек),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СОГЛАСОВАНО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Ректор Финансовой академии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при Правительстве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Российской Федерации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Личная подпись И.С. Новикова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согласовании документа протоколом коллегиального органа или служебным письмом гриф согласования оформляется следующим образом: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СОГЛАСОВАНО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Письмо министерства информационных технологий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связи Ростовской области</w:t>
      </w:r>
    </w:p>
    <w:p w:rsidR="001218FD" w:rsidRPr="001218FD" w:rsidRDefault="001218FD" w:rsidP="001218FD">
      <w:pPr>
        <w:suppressAutoHyphens/>
        <w:spacing w:after="0" w:line="228" w:lineRule="auto"/>
        <w:ind w:left="595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 17.08.2011 № 18.04/426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Гриф согласования располагается под реквизитом «подпись» или на отдельном листе согласования. Лист согласования составляется в случаях, когда содержание документа затрагивает интересы нескольких организаций, о чем делается отметка на месте грифа согласования.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 согласования прилагается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В.И. Самойлов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Лист согласования оформляется по следующей форме: 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 СОГЛАСОВАНИЯ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проекту положения о системе ведения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классификатора управленческой документации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1218FD" w:rsidRPr="001218FD" w:rsidTr="001218FD">
        <w:tc>
          <w:tcPr>
            <w:tcW w:w="49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Заместитель председателя </w:t>
            </w: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Ространснадзора</w:t>
            </w:r>
            <w:proofErr w:type="spellEnd"/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К.А. Коротков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4927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Заместитель председателя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Росжелдора</w:t>
            </w:r>
            <w:proofErr w:type="spellEnd"/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  И.С. Белова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согласовании документа главой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гриф согласования центрируется по отношению к самой длинной строке: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2"/>
        <w:gridCol w:w="5778"/>
      </w:tblGrid>
      <w:tr w:rsidR="001218FD" w:rsidRPr="001218FD" w:rsidTr="001218FD">
        <w:trPr>
          <w:trHeight w:val="80"/>
        </w:trPr>
        <w:tc>
          <w:tcPr>
            <w:tcW w:w="3792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78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Глава Администрации </w:t>
            </w:r>
          </w:p>
          <w:p w:rsidR="001218FD" w:rsidRPr="001218FD" w:rsidRDefault="005B19FB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Инициалы, фамилия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4.3.18.Гриф утверждения документа – особый способ введения документа в действие, санкционирующий распространение его на определенный круг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организаций, должностных лиц, граждан.</w:t>
      </w:r>
      <w:r w:rsidRPr="001218FD">
        <w:rPr>
          <w:rFonts w:ascii="Times New Roman" w:eastAsia="Lucida Sans Unicode" w:hAnsi="Times New Roman" w:cs="Mangal"/>
          <w:color w:val="FF0000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Документы утверждаются главой Администрации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ского сельского поселения, заместителями главы Администрации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ского сельского поселения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иными должностными лицами 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Документ утверждается должностным лицом (должностными лицами) или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специально издаваемым документом. При утверждении документа должностным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лицом гриф утверждения документа должен состоять из слова УТВЕРЖДАЮ (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прописными буквами, без кавычек), наименования должности лица, утверждающего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документ, его подписи, инициалов, фамилии и даты утверждения. 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Генеральный директор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закрытого акционерного общества «Фея»</w:t>
      </w:r>
    </w:p>
    <w:p w:rsidR="001218FD" w:rsidRPr="001218FD" w:rsidRDefault="001218FD" w:rsidP="001218FD">
      <w:pPr>
        <w:suppressAutoHyphens/>
        <w:spacing w:after="0" w:line="228" w:lineRule="auto"/>
        <w:ind w:left="6237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 И.В. Сергеев  (личная подпись)           Дата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утверждении документа несколькими должностными лицами их подписи располагают на одном уровне.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утверждении документа правовым актом, решением или протоколом гриф утверждения состоит из слова УТВЕРЖДЕН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УТВЕРЖДЕНЫ или УТВЕРЖДЕНО), наименования утверждающего документа в творительном падеже, его даты и номера.</w:t>
      </w: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УТВЕРЖДЕНО</w:t>
      </w: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протоколом заседания комиссии по вопросам помилования на территории Ростовской области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14.01.2006 № 11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или</w:t>
      </w:r>
    </w:p>
    <w:p w:rsidR="001218FD" w:rsidRPr="001218FD" w:rsidRDefault="001218FD" w:rsidP="001218FD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распоряжением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23.09.2011 № 12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Гриф утверждения документа располагают в правом верхнем углу документа.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утверждении документа главой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гриф утверждения центрируется по отношению к самой длинной строке: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5635"/>
      </w:tblGrid>
      <w:tr w:rsidR="001218FD" w:rsidRPr="001218FD" w:rsidTr="001218FD">
        <w:trPr>
          <w:trHeight w:val="1791"/>
        </w:trPr>
        <w:tc>
          <w:tcPr>
            <w:tcW w:w="39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УТВЕРЖДАЮ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5B19FB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Инициалы, фамилия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4.3.19.Согласование документа с должностными лицами оформляется визой, которая включает личную подпись (или ЭП), расшифровку подписи (инициалы, фамилия) и дату. При необходимости указывается наименование должности лица, визирующего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С.А. Сурков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документах, подлинники которых помещаются в дела (соглашения, договоры и другие документы), виза проставляется на лицевой стороне последнего листа подлинника.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полистное визирование документа и его приложений.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Внутренние документы (проекты правовых актов, служебные письма, докладные, аналитические записки, справки и другие документы) визируются в системе «Дело» в регистрационной карточке проекта документа (далее – РКПД)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наличии замечаний, особых мнений, дополнений к проекту документа визу оформляют следующим образом: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прилагаются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Начальник юридического отдела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С.А. Сурков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прикрепляются к РКПД документа и подписываются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случае необходимости оформления замечаний на бумажном носителе они излагаются на отдельном листе, подписываются, прилагаются к документу и передаются исполнителю.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4.3.20.Оттиск печати является способом подтверждения подлинности подписи должностного лица на документе. Печать ставится на документах в случаях, предусмотренных нормативными правовыми актами. 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документах, подготовленных на основе унифицированных форм, печать ставится в месте, обозначенном отметкой «МП».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4.3.21. 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заверении копии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оформляется на последнем листе копии (выписки из документа) под текстом для свидетельствования верности копии подлиннику документа и включает в себя: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proofErr w:type="spell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заверительную</w:t>
      </w:r>
      <w:proofErr w:type="spell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надпись: «Верно»;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должности лица, заверившего копию;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личную подпись;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расшифровку подписи (инициалы, фамилия); </w:t>
      </w:r>
    </w:p>
    <w:p w:rsidR="001218FD" w:rsidRPr="001218FD" w:rsidRDefault="000B15A9" w:rsidP="000B15A9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дату заверения.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Верно.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Инспектор отдела кадров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Личная подпись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Ю.М. Петренко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копия документа содержит более одного листа, то листы прошиваются нитками, на обороте последнего листа нитки проклеиваются листом бумаги. Удостоверяющие копию подпись и печать, а также указание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количества страниц: «Всего в копии 5 л.» должны заходить на приклеенный лист.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Листы многостраничных копий (выписок из документа) нумеруются. Допускается заверять отметкой «Верно» каждый лист многостраничной копии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 заверяются печатью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в соответствии с настоящей Инструкцией.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заверении копий правовых актов возможно использование специального штампа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выдает копии только тех документов, которые создаются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пересылке копии документа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в другие организации или выдаче ее на руки представителю организации она должна быть заверена должностным лицом.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Копии документов рассылаются в структурные подразделения Администрации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ского сельского поселения, отраслевые (функциональные) органы Администрации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областные органы исполнительной власти и органы местного самоуправления Ростовской области по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оформлении копии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или его структурном подразделении.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4.3.22.Отметка об исполнителе включает в себя имя, отчество, фамилию исполнителя документа, код города и номер телефона,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№ 8. Отметка об исполнителе может дополняться указанием должности и структурного подразделения.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Иван Викторович Петров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(863) 249 54 67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4.3.23.Указания по исполнению документа оформляются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Указания по исполнению документа (резолюция) включают: фамилии, инициалы исполнителей, содержание поручения (при необходимости), срок исполнения, ЭП руководителя и дату (в том числе отметку «срочно» или «весьма срочно»).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Морозову Н.В.,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Федосеевой Н.А.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Прошу подготовить проект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договора к 01.12.2011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Подпись Дата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случае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если в указаниях по исполнению документа поручение дано нескольким должностным лицам, основным исполнителем является лицо,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Указания по исполнению документа оформляются в регистрационной карточке документа (далее – РК)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4.3.24.Отметка 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контроле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 документа обозначается в РК буквой «К».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4.3.25.Отметка об исполнении документа и направлении его в дело состоит из слов «В дело», в которое помещается документ. Отметка об исполнении может дополняться информацией об особенностях исполнения документа.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4.3.26.Отметка о конфиденциальности проставляется на документах, содержащих информацию, относимую к служебной тайне или к иному виду конфиденциальной информации (виды конфиденциальной информации установлены Указом Президента Российской Федерации от 06.03.97 № 188 «Об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утверждении перечня сведений конфиденциального характера»). Отметка 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конфиденциальности на документах, содержащих информацию, относимую к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служебной тайне, имеет вид 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Отметка проставляется в верхнем правом углу первого листа документа,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также на первом листе сопроводительного письма к документам, и может дополняться указанием номера экземпляра документа.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4.3.27.Отметка о поступлении документа содержит очередной порядковый номер и дату поступления документа (при необходимости – часы и минуты).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проставлять отметку о поступлении документа в виде штампа.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5.Особенности работы с электронными документами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5.1.Электронные документы создаются, обрабатываются и хранятся в системе «Дело».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Документооборот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осуществляется в электронном виде по системе «Дело». Передача документов по иным каналам связи и (или) на бумажном носителе не допускается, за исключением случаев,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1218FD" w:rsidRPr="001218FD" w:rsidRDefault="001218FD" w:rsidP="001218FD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Обмен электронными документами, отправляемыми и поступающими по системе межведомственного электронного документооборота (далее – МЭДО), осуществляется в соответствии с нормативными правовыми актами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а также методическими рекомендациями министерства информационных технологий и связи Ростовской области.</w:t>
      </w:r>
    </w:p>
    <w:p w:rsidR="001218FD" w:rsidRPr="001218FD" w:rsidRDefault="001218FD" w:rsidP="001218FD">
      <w:pPr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Обмен электронными документами с организациями, не являющимися участниками межведомственного электронного документооборота,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и гражданами может осуществляться с использованием электронной почты.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Документы, поступающие от организаций в Администрацию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на бумажном носителе, включаются в систему «Дело» после сканирования и создания электронных образов документов. Включение электронного образа документа в систему «Дело» </w:t>
      </w:r>
      <w:r w:rsidR="00555920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возможно,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после его верификации (подтверждения соответствия электронного образа документа его подлиннику). Подтверждение соответствия электронного образа подлиннику документа осуществляется работником с помощью ЭП работника, выполняющего данную процедуру.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5.2.Подтверждение соответствия распечатанной копии электронного документа подтверждается штампом «Подписано электронной подписью» и визой работника, создавшего копию электронного документа.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5.3.Составление, оформление и согласование проектов электронных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документов осуществляются по общим правилам делопроизводства, установленным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отношении аналогичных документов на бумажном носителе. 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5.4.Для подтверждения подлинности электронных документов в Администрации </w:t>
      </w:r>
      <w:r w:rsidR="005B19FB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используются ЭП.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6.Подготовка и оформление правовых актов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6.1.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Порядок подготовки, издания и работы с правовыми актами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(далее – правовой акт) определен Регламентом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555920" w:rsidRDefault="001218FD" w:rsidP="00555920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оформлении правовых актов ис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пользуются следующие реквизиты: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органа исполнительной власти (должностного лица);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вид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регистрационный номер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составления или издания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документа;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должность лица, подписавшего документ;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подпись должностного лица;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оттиск печати;</w:t>
      </w:r>
    </w:p>
    <w:p w:rsidR="001218FD" w:rsidRPr="001218FD" w:rsidRDefault="00555920" w:rsidP="00555920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отметка об исполнителе (должностное лицо или структурное подразделение, внесшее проект).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6.2.Требования к оформлению проектов правовых актов.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6.2.1.При создании РКПД правового акта исполнитель заполняет информационные поля «Исполнитель», «Содержание», «Состав».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поле «Файлы» прикрепляется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оекта в формате «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doc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 или «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docx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», заверенный ЭП руководителя, инициировавшего внесение проекта. Файл с текстом проекта должен иметь название с указание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 даты по форме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«00-00-0000_Проект постановления (распоряжения).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В поле «Связки» устанавливаются связки с поручением (разрешением), краткой информацией к проекту и карточкой для ознакомления с членами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которые не визируют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основную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РКПД.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поле «Адресаты» исполнитель указывает дополнительных адресатов, которым необходимо обеспечить рассылку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6.2.2.Проекты правовых актов должны отвечать следующим требованиям: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быть тщательно отредактированными, иметь краткое, ясное и четкое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изложение существа вопроса, исключающее возможность двоякого его толкования,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четко сформулированными и обоснованными целями и задачами;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содержать конкретные предложения, обеспеченные необходимой материально-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технической базой, финансированием и исключающие необходимость выпуска документов в дополнение или изменение основного;</w:t>
      </w:r>
    </w:p>
    <w:p w:rsidR="001218FD" w:rsidRPr="001218FD" w:rsidRDefault="00555920" w:rsidP="00555920">
      <w:pPr>
        <w:suppressAutoHyphens/>
        <w:spacing w:after="0" w:line="228" w:lineRule="auto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содержать указания конкретным исполнителям, реальные сроки исполнения.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 правового акта должен содержать также пункт о возложении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контроля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исполнением</w:t>
      </w:r>
      <w:r w:rsidR="00555920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документа на специалистов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руководителей структурных подразделений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других должностных лиц.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Исключения составляют документы по вопросам, не требующим общего контроля, в частности: назначение на должность, увольнение, поощрение, отпуск, командирование, утверждение штатного расписания, присвоение почетного звания и т.п.</w:t>
      </w:r>
      <w:proofErr w:type="gramEnd"/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Те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авового акта, как правило, состоит из двух частей: констатирующей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(преамбулы) и постановляющей (распорядительной).</w:t>
      </w:r>
    </w:p>
    <w:p w:rsidR="001218FD" w:rsidRPr="001218FD" w:rsidRDefault="001218FD" w:rsidP="001218FD">
      <w:pPr>
        <w:tabs>
          <w:tab w:val="left" w:pos="708"/>
          <w:tab w:val="center" w:pos="4153"/>
          <w:tab w:val="right" w:pos="8306"/>
        </w:tabs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констатирующей части кратко излагаются цели и задачи, факты и события, послужившие основанием для издания документа. Она может начинаться словами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целях»,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соответствии», </w:t>
      </w:r>
      <w:r w:rsidRPr="001218FD">
        <w:rPr>
          <w:rFonts w:ascii="Times New Roman" w:eastAsia="Lucida Sans Unicode" w:hAnsi="Times New Roman" w:cs="Mangal"/>
          <w:iCs/>
          <w:kern w:val="2"/>
          <w:sz w:val="28"/>
          <w:szCs w:val="28"/>
          <w:lang w:eastAsia="hi-IN" w:bidi="hi-IN"/>
        </w:rPr>
        <w:t xml:space="preserve">«во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исполнение» и т.д. Если документ издается на основании другого документа, то в констатирующей части указываются: наименование вида документа в соответствующем падеже, его дата, номер и заголовок.</w:t>
      </w:r>
    </w:p>
    <w:p w:rsidR="001218FD" w:rsidRPr="001218FD" w:rsidRDefault="001218FD" w:rsidP="001218FD">
      <w:pPr>
        <w:shd w:val="clear" w:color="auto" w:fill="FFFFFF"/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принимаемый документ отменяет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«Признать утратившим силу...».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6.2.3.Документы (программы, положения, планы, нормы и т.п.), которые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предлагается утвердить подготавливаемым проектом правового акта, прилагаются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данному проекту.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Проекты правовых актов, связанные с выделением бюджетных ассигнований,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 также влекущие за собой не предусмотренные на текущий год расходы из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бюджета, вносятся с пояснительной запиской, содержащей необходимые расчеты,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обоснования и прогнозы социально-экономических и иных последствий их реализации.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6.2.4.Проект правового акта по исполнению федерального закона, правового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акта Президента Российской Федерации, постановления Правительства Российской Федерации или правового акта Ростовской области должен содержать ссылку на них. При первом упоминании правового акта указываются его вид, дата, номер и полное название. При повторном упоминании допускается не указывать название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Например: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полное наименование – указ Губернатора Ростовской области от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20.09.2011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23 «Об объявлении Благодарности Губернатора Ростовской области»;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сокращенное наименование – указ Губернатора Ростовской области от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20.09.2011 № 23.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Реквизиты федеральных и областных правовых актов в одном документе оформляются единообразно.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6.2.5.В проектах правовых актов употребляются официальные наименования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органов и организаций. При первом упоминании по тексту используется полное наименование, в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последующих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допускается сокращенное.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6.2.6.При подготовке проектов правовых актов применяется программа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Word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В документах используется шрифт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Times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New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Roman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начертание – обычный, размером 14 </w:t>
      </w:r>
      <w:proofErr w:type="spell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(при оформлении таблиц допускается 12 </w:t>
      </w:r>
      <w:proofErr w:type="spell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);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одинарный межстрочный интервал; выравнивание абзаца – по ширине с отступом первой строки 1,25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Устанавливаются следующие поля документа: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книжных параметров страницы: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1,25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2,3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альбомных параметров страницы: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верхнее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2,3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левое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2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см;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нижнее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– 1,5 см.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6.2.7.Проект правового акта и приложения к нему имеют общую нумерацию страниц, начиная с первой. Номера страниц располагаются в правом нижнем углу документа.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органа местного самоуправления печатается прописными буквами центрированным способом, размер шрифта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Наименования вида акта отделяется от наименования органа местного самоуправления межстрочным интервалом 13 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печатается прописными буквами центрированным способом, размер шрифта 14 пт.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правового акта отделяется от наименования вида акта, как правило, межстрочным интервалом 13 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оформляется цифровым способом, печатается шрифтом размером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центрированным способом, проставляется после подписания акта при его регистрации.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Номер печатается сразу после даты арабскими цифрами и состоит из знака «№» и порядкового номера,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присваемого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правовому акту при регистрации.</w:t>
      </w:r>
    </w:p>
    <w:p w:rsidR="001218FD" w:rsidRPr="001218FD" w:rsidRDefault="00C6657A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Место издания (х. </w:t>
      </w: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Гундоровский</w:t>
      </w:r>
      <w:proofErr w:type="spell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 отделяется от реквизитов «Дата» и «Номер» межстрочным интервалом 13 </w:t>
      </w:r>
      <w:proofErr w:type="spell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оформляется центрированным способом, печатается шрифтом 14 пт.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6.2.8.Заголовок в краткой форме отражает содержание правового акта.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Заголовок печатается с прописной буквы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шрифтом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, через 1 межстрочный интервал,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выделяется полужирным шрифтом и оформляется по ширине страницы над текстом центрированным способом. Точка в конце заголовка не ставится.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lastRenderedPageBreak/>
        <w:t>Заголовок отделяется от реквизита «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издания»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1 – 2 межстрочными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интервалами.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может занимать до пяти строк.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6.2.9.Текстовая часть проекта отделяется от заголовка 1 – 2 межстрочными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интервалами.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Текстовая часть подразделяется на констатирующую часть – преамбулу и постановляющую (в указе, распоряжении – распорядительную) часть.</w:t>
      </w:r>
    </w:p>
    <w:p w:rsidR="001218FD" w:rsidRPr="001218FD" w:rsidRDefault="001218FD" w:rsidP="001218FD">
      <w:pPr>
        <w:suppressAutoHyphens/>
        <w:spacing w:after="0" w:line="228" w:lineRule="auto"/>
        <w:ind w:firstLine="567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Преамбула в постановлениях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завершается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словами «Администрация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b/>
          <w:spacing w:val="60"/>
          <w:kern w:val="2"/>
          <w:sz w:val="28"/>
          <w:szCs w:val="28"/>
          <w:lang w:eastAsia="hi-IN" w:bidi="hi-IN"/>
        </w:rPr>
        <w:t>постановляет</w:t>
      </w:r>
      <w:proofErr w:type="gramStart"/>
      <w:r w:rsidRPr="001218FD">
        <w:rPr>
          <w:rFonts w:ascii="Times New Roman" w:eastAsia="Lucida Sans Unicode" w:hAnsi="Times New Roman" w:cs="Mangal"/>
          <w:b/>
          <w:spacing w:val="60"/>
          <w:kern w:val="2"/>
          <w:sz w:val="28"/>
          <w:szCs w:val="28"/>
          <w:lang w:eastAsia="hi-IN" w:bidi="hi-IN"/>
        </w:rPr>
        <w:t>:</w:t>
      </w:r>
      <w:r w:rsidRPr="001218FD">
        <w:rPr>
          <w:rFonts w:ascii="Times New Roman" w:eastAsia="Lucida Sans Unicode" w:hAnsi="Times New Roman" w:cs="Mangal"/>
          <w:spacing w:val="20"/>
          <w:kern w:val="2"/>
          <w:sz w:val="28"/>
          <w:szCs w:val="28"/>
          <w:lang w:eastAsia="hi-IN" w:bidi="hi-IN"/>
        </w:rPr>
        <w:t>»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последнее слово печатается полужирным шрифтом с интервалом «разреженный» на 3 пт.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Пункты в тексте нумеруются арабскими цифрами. Пункты могут подразделяться на подпункты, которые нумеруются арабскими цифрами через точку или строчными буквами русского алфавита со скобкой.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Приложения к проекту оформляются в соответствии с подпунктом 4.3.16 настоящей Инструкции.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6.2.10.Подпись отделяется от текста тремя межстрочными интервалами. Слова «Глава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поселения» печатаются в две строки через 1 межстрочный интервал от левой границы текстового поля. Инициалы и фамилия печатаются от правой границы текстового поля: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Глава Администрации </w:t>
      </w:r>
    </w:p>
    <w:p w:rsidR="001218FD" w:rsidRPr="001218FD" w:rsidRDefault="005B19FB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6.2.11.В приложениях к правовым актам помещаются положения, регламенты, перечни, списки, графики, таблицы, образцы документов и др.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Каждое приложение по</w:t>
      </w:r>
      <w:r w:rsidR="00C6657A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дписывается  ведущим специалистом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Параметры полей, формат шрифта и абзацев приложений идентичны размерам, применяемым при печатании текста проекта. В таблицах и схемах допускается использование шрифта меньшего размера.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Каждое приложение к проекту оформляется с новой страницы.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 первой странице приложения печатается слово «Приложение», ниже дается ссылка на правовой акт.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 составные части реквизита печатаются через 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межстрочный интервал, располагаются с отступом от левой границы текстового поля (11 см – при книжных параметрах страницы, 19 см – при альбомных) и выравниваются по центру.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наличии нескольких приложений они нумеруются арабскими цифрами с использованием знака «№».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 2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 постановлению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Администрации</w:t>
      </w:r>
    </w:p>
    <w:p w:rsidR="001218FD" w:rsidRPr="001218FD" w:rsidRDefault="005B19FB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от 25.10.2016 № 1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Заголовок к тексту приложения располагается по центру. Первое слово выделяется прописными буквами (ПОЛОЖЕНИЕ, ПЕРЕЧЕНЬ и т.д.).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Разделы в приложениях нумеруются арабскими цифрами, а подразделы, пункты и подпункты – арабскими цифрами с добавочным номером через точку (например, 1.2; 4.2.11). Нумерация подпунктов, содержащая в номере более трех чисел через точку, не рекомендуется. Названия разделов располагаются по центру, точка в конце не ставится.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иложения может быть оформлен в виде таблицы или схемы. Заголовки граф таблицы следует писать в единственном числе. В конце заголовка точка не ставится. Подзаголовки граф, если они грамматически согласованы с заголовками, пишутся со строчной буквы. Сокращения в заголовках и подзаголовках не допускаются.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таблицу печатают более чем на одной странице, то графы таблицы должны быть пронумерованы и на следующих страницах в заголовках печатаются только номера этих граф.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Заголовки строк пишутся с прописной буквы, знаки препинания ставятся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только внутри предложения. После слов «Итого», «Всего» двоеточие не ставится.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таблицах не должно быть пустых граф, нулей. При отсутствии текста или цифр в них ставится по центру знак тире «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–»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Не допускается заменять повторяющийся текст знаком «–//–».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графы «период» или «срок» таблица оформляется в хронологической последовательности.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 «периодом» подразумевается промежуток времени, например: январь 2013 г. – июнь 2014 г. Под «сроком» рекомендуется указывать конкретную дату, например: 1 января 2013 г. При употреблении периода времени продолжительностью в полный календарный год слово «год» пишется полностью, например: в 2009 году.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указании периода в неполный календарный год пишется «г.», например: 5 января 2013 г.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наличие «скрытых» формул в электронном документе правового акта.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6.2.12.Согласование проекта правового акта осуществляется в системе «Дело» в РКПД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Порядок согласования проектов правовых актов утвержден Регламентом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наличии у лица, визирующего проект правового акта, замечания (особого мнения) он делает об этом соответствующую отметку в РКПД.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Замечания (особое мнение), заключения по проекту правового акта, как правило, излагаются отдельно и размещаются в РКПД рядом с файлом проекта правового акта.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6.2.13.Регистрация подписанных правовых актов производится как на бумажных носителях,  так и в электронном виде с использованием системы «Дело».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6.2.14.Рассылка бумажных и электронных копий документов осуществляется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 позднее чем в 3-дневный срок после подписания, в отдельных случая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х-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 5-дневный срок.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адресатов, которым в обязательном порядке направляется данный правовой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определяет исполнитель.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Рассылка правовых актов по выд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елению средств из бюджета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включая резервный фонд Администрации </w:t>
      </w:r>
      <w:r w:rsidR="005B19FB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ского сельского поселения на финансирование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непредвиденных расходов, осуществляется в течение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рабочего дня после подписания – финансовому отделу, отраслевым органам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, инициировавшим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выделение средств, а также тем, кому в документе предусматривается выделени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 средств.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Правовые акты, изменяющие или дополняющие ранее принятые акты, обязательно направляются всем учреждениям и организациям, которым рассылались первоначально эти акты.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6.3. Основные требования к оформлению и регистрации 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проектов решений Собрания депутатов </w:t>
      </w:r>
      <w:r w:rsidR="005B19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ского сельского поселения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 инициативе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6.3.1.Порядок подготовки, согласования (визирования) и внесения 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проекта  решений Собрания депутатов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ского сельского поселения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рассмотрение Собрания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депутатов </w:t>
      </w:r>
      <w:r w:rsidR="005B19FB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 инициативе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определен Регламентом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6.3.2.Для регистрации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проекта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решения  Собрания депутатов </w:t>
      </w:r>
      <w:r w:rsidR="005B19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ского сельского поселения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специалисту  по взаимодействию с представительным органом должны быть представлены: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основание для подготовки проекта решения (в системе «Дело»);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проекта с указанием на титульном листе в правом верхнем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углу шрифтом 12 </w:t>
      </w:r>
      <w:proofErr w:type="spellStart"/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пт</w:t>
      </w:r>
      <w:proofErr w:type="spellEnd"/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субъекта права законодательной инициативы в Собрание депутатов </w:t>
      </w:r>
      <w:r w:rsidR="005B19FB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: глава Администрации </w:t>
      </w:r>
      <w:r w:rsidR="005B19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ского сельского поселения</w:t>
      </w:r>
      <w:proofErr w:type="gramStart"/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например: «ПРОЕКТ внесен главой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подготовлен ___________________ (указать наименование отраслевого отдела или структурного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ответственного за разработку проекта)»;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пояснительная записка к проекту, содержащая предмет законодательного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регулирования, изложение концепции, а также обоснование необходимости его принятия;</w:t>
      </w:r>
    </w:p>
    <w:p w:rsidR="001218FD" w:rsidRPr="001218FD" w:rsidRDefault="00C6657A" w:rsidP="00C6657A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финансово-экономическое обоснование (в случае внесения проекта, реализация которого потребует материальных затрат).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6.3.3.Регистрация проекта решения осуществляется с использованием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системы «Дело» и включает: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присвоение проекту порядкового номера по журналу регистрации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законопроектов (приложение № 1), внесение информации о названии законопроекта, дате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регистрации,  сведений об исполнителе (фамилия, имя, отчество, должность, контактный телефон);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6.3.4.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Проект, приложения к нему и другие документы, подлежащие одновременному представлению в Собрание депутатов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должны быть подготовлены с использованием программы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Microsoft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Word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шрифтом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Times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New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Roman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14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с одинарным межстрочным интервалом и выравниванием абзаца по ширине с отступом первой строки      1,25 см.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Допускается представление на бумажном носителе и в электронном виде текстов приложений к проектам решений о бюджете и о внесении изменений в решение Собрания депутатов о бюджете, подготовленных с помощью программы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Microsoft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Office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Excel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6.3.5.Проект, приложения к нему и другие документы, подлежащие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одновременному представлению 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Собрание депутатов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должны быть завизированы 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специалистом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ответственными за подготовку проекта. 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Виза оформляется на последних страницах текста проекта, приложений к нему и материалов, подлежащих одновременному представлению в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Собрание депутатов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6.3.6.Все действия по согласованию проекта выполняются в системе «Дело» с применением ЭП.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6.4.Требования к оформлен</w:t>
      </w:r>
      <w:r w:rsidR="00C6657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ию НПА, подлежащих обнародованию в официальном бюллетене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автоматической нумерации списков в тексте документа. Нумерация должна быть произведена путем проставления идентификатора элементов списка вручную.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вложенных таблиц (отдельная таблица внутри таблицы) в тексте документа. Таблица не должна содержать разрывов.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несоответствие ширины столбцов таблицы по строкам (ширина ячейки должна быть единой по всей высоте столбца.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деление ячеек внутри столбца, несущее информационную нагрузку).</w:t>
      </w:r>
      <w:proofErr w:type="gramEnd"/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таблиц с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границами,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выступающими за пределы листа.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знака абзаца, знака разрыва строки и знака мягкого переноса, для форматирования текста внутри ячейки таблицы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Информация в ячейке таблицы отдельного столбца, имеющая соответствие или логическую связь с информацией в другой ячейке, относящейся к другому столбцу, должна обязательно выделяться границами отдельной, строки таблицы (содержаться в одной строке).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символов (пробел), (табуляция) для формирования отступа строк.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знака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(-)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для обозначения переноса слова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использование символа мягкий перенос и разрыв строки для форматирования текста документа, без учета окончания предложения и предшествующего символа "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."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";"":"(точка, точка с запятой, двоеточие).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Слова, содержащие в составе символ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"-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" не должны содержать символов пробела (летчик-космонавт), во всех остальных случаях символ "-" должен быть отделен от слов и цифр символом пробела.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цветного текста, фона, границ таблиц. Все </w:t>
      </w:r>
      <w:r w:rsidR="00C6657A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символы,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содержащиеся в документе должны быть черного цвета.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Не допускается использование таблиц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Microsoft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Office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Excel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документах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Word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C6657A" w:rsidRDefault="00C6657A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7. Бланки документов 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7.1.В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используются бланки писем, направляемые в любой адрес Российской Федерации.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7.2.На бланках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применяются реквизиты в соответствии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подпунктом 4.3.1 Инструкции.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7.3.Документы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оформляются на бланках, изготавливаемых на белой бумаге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(210 х 297 мм).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7.4.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целях обеспечения деятельности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применяются следующие бланки: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постановления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 (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приложение № 2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);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распоряжения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 (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приложение № 3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);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распоряжения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(по аппарату) 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(приложение № 4);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бланк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(бланк письма) </w:t>
      </w:r>
      <w:r w:rsidR="001218FD" w:rsidRPr="001218FD">
        <w:rPr>
          <w:rFonts w:ascii="Times New Roman" w:eastAsia="Arial Unicode MS" w:hAnsi="Times New Roman" w:cs="Mangal"/>
          <w:bCs/>
          <w:kern w:val="2"/>
          <w:sz w:val="28"/>
          <w:szCs w:val="28"/>
          <w:lang w:eastAsia="hi-IN" w:bidi="hi-IN"/>
        </w:rPr>
        <w:t>(приложение № 5);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- </w:t>
      </w:r>
      <w:r w:rsidR="001218FD"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бланк конкретного вида документа, кроме письма;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7.6.Бланки документов, применяемые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7.7.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Перечень бланков, применяемых в целях обеспечения деятельности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, утве</w:t>
      </w:r>
      <w:r w:rsidR="00E02905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рждается настоящей инструкцией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7.8.Структурные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при направлении писем, как правило, используют бланк «Администрации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7.9.Введение в обращение по мере необходимости новых бланков документов осуществляется по разрешению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</w:p>
    <w:p w:rsidR="001218FD" w:rsidRPr="001218FD" w:rsidRDefault="001218FD" w:rsidP="001218FD">
      <w:pPr>
        <w:tabs>
          <w:tab w:val="left" w:pos="1590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7.10.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Отраслевые органы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 в пределах осуществления возложенных функций и задач используют свои бланки. При этом текст «Администрация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поселения» печатается шрифтом размера 17 </w:t>
      </w:r>
      <w:proofErr w:type="spellStart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, название отраслевого органа располагается под текстом «Администрация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поселения» и печатается шрифтом размера 15 пт.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8.Особенности подготовки и оформления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отдельных видов документов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8.1.Протокол.</w:t>
      </w:r>
    </w:p>
    <w:p w:rsidR="00E02905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8.1.1.Протокол составляется на основании записей, произведенных во время заседания (совещания), представленных тезисов докладов и выступлений, справок, проектов решений и т.п. Материалы к обсуждению представляются структурными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подразделениями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и другими организациями, на которые возложена их подготовка, не </w:t>
      </w:r>
      <w:r w:rsidR="00E02905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позднее,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чем за 10 дней до даты, предусмотренной планом работы коллегиального органа.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Записи во время заседания, сбор материалов и подготовка текста возлагаются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секретаря коллегиального орг</w:t>
      </w:r>
      <w:r w:rsidR="00E0290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ана или специалистов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готовивших вопросы к обсуждению. Проекты соответствующих пунктов прот</w:t>
      </w:r>
      <w:r w:rsidR="00E0290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окола визируются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ответственным за подготовку.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8.1.2.Подлинники документов по вопросам, рассмотренным на заседании, направляются для подшивки в дело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подразделение-исполнитель вместе с выпиской из протокола о принятых решениях.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протоколе, содержащем информацию ограниченного распространения, проставляется пометка 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8.1.3.Текст протокола, как правило, состоит из двух частей: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вводной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основной.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 вводной части оформляются следующие реквизиты: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председатель или председательствующий;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секретарь;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присутствовали – список </w:t>
      </w:r>
      <w:proofErr w:type="gramStart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присутствовавших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или отсылка к прилагаемому списку присутствовавших;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повестка дня;</w:t>
      </w:r>
    </w:p>
    <w:p w:rsidR="001218FD" w:rsidRPr="001218FD" w:rsidRDefault="00E02905" w:rsidP="00E02905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рассматриваемых вопросов, перечисленный в порядке их значимости, с указанием докладчика по каждому рассматриваемому пункту повестки дня.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Вопросы повестки дня формулируются с предлогом «О» («Об»), печатаются от границы левого поля и нумеруются арабскими цифрами.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СЛУШАЛИ – ВЫСТУПИЛИ – ПОСТАНОВИЛИ (РЕШИЛИ).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Основное содержание докладов и выступлений включается в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пр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отокола или прилагается к нему, в последнем случае в тексте делается сноска «Текст выступления прилагается». Постановление (решение) в тексте протокола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печатается полностью, при необходимости приводятся итоги голосования: «За</w:t>
      </w:r>
      <w:proofErr w:type="gramStart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– …»,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против – …, воздержалось – …».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Допускается форма составления протокола, при которой фиксируются только принятые решения по соответствующим вопросам.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8.1.4.Протоколам присваиваются порядковые номера в пределах календарного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года отдельно по каждой группе протоколов. Протоколы совместных заседаний имеют составные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номера, включающие порядковые номера протоколов организаций, принимавших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участие в заседании.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 номерам протоколов и решений могут прибавляться буквенные коды.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8.1.5.Копии решений (выписки из протоколов) при необходимости рассылаются, в том числе по системе «Дело», заинтересованным организациям и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должностным лицам в соответствии с указателем рассылки. Указатель составляет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подписывает ответственный исполнитель подразделения, готовивший рассмотрение вопроса.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8.1.6.Протоколы печатаются на стандартном листе бумаги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имеют следующие реквизиты: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документа – слово «ПРОТОКОЛ» печатается прописными буквами полужирным шрифтом и выравнивается по центру текстового поля;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к тексту отделяется от предыдущего реквизита двумя межстрочными интервалами, печатается через один интервал и выравнивается по центру текстового поля;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и номер протокола печатаются через два межстрочных интервала ниже предыдущего реквизита. Дата оформляется цифровым или словесно-цифровым способом;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 проведения заседания, совещания указывается при оформлении протоколов совещания в том случае, если оно проходило не в обычном месте; печатается через два межстрочных интервала после предыдущего реквизита по центру текстового поля.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повестке дня каждый вопрос нумеруется арабской цифрой и его наименование начинается с предлога «О» («Об»). Далее указываются должность, фамилия и инициалы докладчика.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Основная часть протокола печатается через 1,5 </w:t>
      </w:r>
      <w:proofErr w:type="gramStart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межстрочных</w:t>
      </w:r>
      <w:proofErr w:type="gramEnd"/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интервала.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Затем указывается принятое по обсуждаемому вопросу решение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Решения по нескольким вопросам подразделяются на пункты и подпункты, нумеруемые арабскими цифрами. Постановляющая часть решений, как и распорядительные документы, должна быть конкретной и содержать ответы на следующие вопросы: кому, что сделать и к какому сроку.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Полностью подготовленный протокол подписывается председателем и секретарем (должностным лицом, ведущим протокол). Подпись отделяется от текста тремя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 Под подписью председателя располагается подпись секретаря (должностного лица, ве</w:t>
      </w:r>
      <w:r w:rsidR="005F7E0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дущего протокол) (приложение № 6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 Возможно подписание протокола председателем с использованием грифа утверждения.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8.1.7.Протоколы могут издаваться в краткой форме. В этом случае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вводной части протокола указываются инициалы, фамилии председательствующего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(председателя), секретаря (должностного лица, ведущего протокол), а также инициалы и фамилии присутствовавших лиц.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Слово «Присутствовали» печатается от границы левого поля, подчеркивается,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после слова ставится двоеточие. Ниже печатаются наименования должностей присутствующих, а справа от наименования должностей – их инициалы и фамилии. Наименования должностей могут указываться обобщенно.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Присутствовали: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83"/>
        <w:gridCol w:w="4983"/>
      </w:tblGrid>
      <w:tr w:rsidR="001218FD" w:rsidRPr="001218FD" w:rsidTr="00E02905">
        <w:trPr>
          <w:trHeight w:val="709"/>
        </w:trPr>
        <w:tc>
          <w:tcPr>
            <w:tcW w:w="4983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lastRenderedPageBreak/>
              <w:t xml:space="preserve">заместитель министра </w:t>
            </w: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культуры области</w:t>
            </w:r>
          </w:p>
        </w:tc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</w:tc>
      </w:tr>
      <w:tr w:rsidR="001218FD" w:rsidRPr="001218FD" w:rsidTr="00E02905">
        <w:trPr>
          <w:trHeight w:val="1101"/>
        </w:trPr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заместители министра труда и социального развития области</w:t>
            </w:r>
          </w:p>
        </w:tc>
        <w:tc>
          <w:tcPr>
            <w:tcW w:w="498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И.О. 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Список отделяется от основной части протокола сплошной чертой.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основной части протокола указываются номер вопроса в соответствии с повесткой дня, содержание вопроса и принятые решения.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вопроса нумеруется римской цифрой и начинается с предлога «О» («Об»), печатается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центрованно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подчеркивается одной чертой ниже последней строки на расстоянии не более интервала. Под чертой указываются фамилии должностных лиц, выступивших при обсуждении данного вопроса. Фамилии печатаются через 1 межстрочный интервал.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Затем указывается принятое по вопросу решение.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8.2.Служебные письма.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8.2.1.Служебное письмо – официальный документ информационно-справочного характера, используемый для обмена информацией в деятельности органов власти, организаций и граждан.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Сроки подготовки ответных писем устанавливаются резолюцией руководителя на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основании имеющихся сроков исполнения поручений, запросов или по решению автора резолюции, а по жалобам и обращениям граждан – действующим законодательством.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Тексты ответных писем должны соответствовать заданиям, зафиксированным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резолюции руководителя.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8.2.2.Служебные письма, как правило, передаются в виде электронного документа с использованием системы «Дело» или печатаются на стандартных бланках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 Образец оформления письма приведен в приложении № 5.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8.2.3.Текст письма излагается от 3-го лица единственного числа, например: «Администрация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считает...».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письма, как правило, состоит из двух частей. В первой части излагаются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8.2.4.В служебных письмах используются фразы этикетного характера «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Уважаемый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…!» – в начале письма, над текстом и «С уважением,..» – в заключительной части письма, над подписью.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8.2.5. Датой письма является дата его регистрации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8.2.6.Право подписи устанавливается в Регламенте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и в положениях об отраслевых (функциональных)  органах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 В названных документах должен быть предусмотрен порядок подписания при отсутствии руководящих должностных лиц.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8.2.7.Служебные письма проходят процедуру согласования в системе «Дело» с применением ЭП.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Письма финансового характера, а также письма, содержащие финансовые обязательства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визируются в финансовом отделе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или в бухгалтерии в соответствии с их распределением обязанностей и компетенцией.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8.3.Телеграмма.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8.3.1.Телеграммы подразделяются на следующие категории: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срочные;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обыкновенные.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8.3.2.Телеграммы на отправку </w:t>
      </w:r>
      <w:r w:rsidR="007C286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принимаются ведущим специалистом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заблаговременно, правильно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оформленными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подписанными, с отметкой об их категории, с указанием номера (индекса) отделения связи, обслуживающего адресата (приложение № 8).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телеграммы должен быть сжатым, без переноса слов, союзов и предлогов (если при этом не искажается его содержание). Знаки препинания следует писать только словами, полностью.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8.3.3.Телеграммы печатаются в двух экземплярах, один из которых (после подписания) передается на телеграф, второй экземпляр телеграммы (с визами) остается в деле.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направлении телеграмм с одним и тем же текстом более чем в четыре адреса исполнитель составляет список адресатов (в двух экземплярах)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с указанием почтовых или телеграфных адресов. При рассылке телеграмм в десять и более адресов, прилагается информация об адресатах на электронном носителе.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8.4.Телефонограмма.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Телефонограмма – обобщенное название различных по содержанию документов, выделяемых в связи с особым способом передачи текста (передается по телефону и записывается получателем).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8.5.Положение, правила, инструкция.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Положения, правила и инструкции могут применяться как самостоятельные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документы, которые подписываются руководителем, утверждаться в форме грифа утверждения или распорядительным документом.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положения, правил, инструкции излагается от третьего лица единственного или множественного числа. В тексте используются слова «должен», «следует», «необходимо», «запрещается», «не допускается».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к тексту положения, правил, инструкции отвечает на вопрос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«о чем?».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Констатирующей частью положений, правил, инструкций служит раздел «Общие положения», в котором указываются основания разработки документа, основное назначение и сфера его распространения. 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Основной текст положения, правил, инструкции может делиться на разделы (главы), пункты и подпункты. Разделы (главы) имеют названия,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нумеруются арабскими цифрами. Нумерация пунктов и подпунктов производится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арабскими цифрами через точку.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8.6.План.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Составляющими пунктами планов являются: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наименование (содержание) работы или мероприятия;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исполнитель;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срок исполнения; </w:t>
      </w:r>
    </w:p>
    <w:p w:rsidR="001218FD" w:rsidRPr="001218FD" w:rsidRDefault="007C2865" w:rsidP="007C286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отметка об исполнении.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Планы работ или мероприятий подписываются должностными лицами, ответственными за их выполнение, с указанием даты подписания. Планы, как правило, подлежат утверждению.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 своей деятельности руководствуется утвержденными планами работы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на год, а также планами мероприятий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на квартал, месяц и неделю</w:t>
      </w:r>
      <w:r w:rsidR="007C2865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8.7.Акт.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акта состоит из двух частей –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вводной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констатирующей.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Вводная часть акта содержит наименование распорядительного документа,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на основании которого актируются факт, событие или действие (в соответствующем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падеже), его номер и дату.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 и место составления, проставляемые в реквизитах акта, должны соответствовать дате и месту актируемого события.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акта начинается с предлога «О» и формулируется с помощью отглагольного существительного, например: «О приеме-передаче материальных ценностей».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акт составлен комиссией, то первым указывается председатель комиссии. Фамилии членов комиссии располагаются в алфавитном порядке. Слова «Основание», «Председатель», «Члены комиссии», «Присутствовали» пишутся с прописной буквы.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констатирующей части акта излагаются цели и задачи актирования, существо и характер проведенной комиссией работы, установленные факты и события, а также выводы и замечания. Констатирующая часть заканчивается сведениями о количестве экземпляров акта и месте их нахождения.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Количество экземпляров акта определяется числом заинтересованных в нем сторон или нормативными документами, регламентирующими составление акта.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Акты подписываются всеми членами комиссии. При необходимости акты подлежат утверждению.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8.8.Докладная, объяснительная и служебная записки.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Докладная записка составляется при необходимости уведомления руководителя о каких-либо фактах или событиях и может содержать предложения составителя по излагаемому вопросу.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зависимости от содержания и назначения докладные и служебные записки делятся на информационные и отчетные, а также могут иметь инициативный характер.</w:t>
      </w:r>
      <w:proofErr w:type="gramEnd"/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докладной, служебной записки может состоять из двух частей.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В первой части, как правило, излагаются факты или события, послужившие поводом к написанию докладной записки, во второй – выводы и предложения о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конкретных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lastRenderedPageBreak/>
        <w:t>действиях, которые, по мнению составителя, необходимо предпринять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руководителю или вышестоящему органу в связи с изложенными фактами.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Записки, составляемые работниками с объяснением причин поведения, проступков, ситуаций (объяснительные записки), могут быть оформлены рукописным способом на стандартном листе бумаги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8.9.Стенограмма (звукозапись).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8.9.1.Стенограмма конференции, совещания, собрания или заседания коллегиального органа ведется в том случае, когда на обсуждение выносятся важные и сложные вопросы, которые могут вызывать прения. Окончательный 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ст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енограммы составляется на основании произведенных на конференции, совещании, собрании или заседании коллегиального органа стенографических или звуковых записей и представленных материалов (докладов, справок, проектов решений и т.п.).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8.9.2.Те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кст ст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енограммы должен состоять из разделов, соответствующих пунктам повестки дня, разделы нумеруются арабскими цифрами. Инициалы и фамилия докладчика печатаются в именительном падеже.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8.9.3.Дата, проставленная на стенограмме, должна соответствовать дню проведения совещания, собрания или заседания коллегиального органа.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8.9.4.Звукозапись мероприятий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обеспечивает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ответственный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организацию совещания.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8.10.Отчет.</w:t>
      </w:r>
    </w:p>
    <w:p w:rsidR="001218FD" w:rsidRPr="001218FD" w:rsidRDefault="001218FD" w:rsidP="001218F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Текст отчета может состоять из разделов, подразделов, пунктов и подпунктов, которые нумеруются арабскими цифрами в установленном порядке.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Отчет должен иметь подписи или визы составителей с указанием даты визирования.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8.11.Материалы к выступлению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Текст выступления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оформляется шрифтом 16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пт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обычным начертанием (нежирным), с межстрочным интервалом «точно 20», на бумаге формата А5.</w:t>
      </w:r>
    </w:p>
    <w:p w:rsidR="001218FD" w:rsidRPr="001218FD" w:rsidRDefault="001218FD" w:rsidP="001218FD">
      <w:pPr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Текст выступления может быть оформлен в виде тезисов, информационной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справки, приветственного и вступительного слова.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9.Применение, изготовление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хранение печатей и штампов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9.1.Порядок применения печатей и штампов.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9.1.1.На документах, требующих особого удостоверения подлинности, ставится печать.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9.1.2.Применение гербовых печатей.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В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 применяется гербовая печать: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«Администрация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поселения» - ставится на документах, подписанных главой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поселения, хранится у специалиста по правовой и кадровой работе.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lastRenderedPageBreak/>
        <w:t xml:space="preserve">Негербовые печати Администрации </w:t>
      </w:r>
      <w:r w:rsidR="005B19FB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ского сельского поселения: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«Для документов» </w:t>
      </w:r>
      <w:proofErr w:type="gramStart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-х</w:t>
      </w:r>
      <w:proofErr w:type="gramEnd"/>
      <w:r w:rsidRPr="001218FD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ранится у специалиста по правовой и архивной работе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Оттиск печати проставляется на документах в соответствии с подпунктом 4.3.20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Инструкции.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9.1.3.Штампы с факсимильным воспроизведением подписи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разрешается использовать на копиях, подписанных в установленном порядке документов, поздравительных адресах, открытках и телеграммах.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9.1.4.Использование штампов с факсимильным воспроизведением подписей при оформлении подлинников всех документов запрещается.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9.1.5.Для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9.2.Изготовление печатей и штампов.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9.2.1.Изготовление печатей и штампов, необходимых для обеспечения деятельности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производится по разрешению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9.2.2.Изготовленные печати и штампы, в том числе факсимиле, учитываются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специалистом по правовой и архивной работе в специальном журнале (приложение № 9).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9.2.3.Штампы с факсимильным воспроизведением подписи изготавливаются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для главы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9.2.4.В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печати и штампы хранятся в несгораемых шкафах или сейфах.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Ответственность и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соблюдением порядка использования и хранения печатей и штампов в отраслевых отделах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возлагаются на их руководителей.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9.2.5.Пришедшие в негодность и аннулированные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 штампы уничтожаются по акту. В журнале учета проставляются соответствующие отметки.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Для уничтожения пришедших в негодность и аннулированных печатей и штампов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создается комиссия.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10.Организация документооборота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 исполнения документов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10.1. Общие правила организации документооборота.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10.1.1. Движение документов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с момента их создания или получения до завершения исполнения, отправки или сдачи в архив образует документооборот.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10.1.2. Порядок прохождения документов и операции, производимые с ними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, регламентируются настоящей Инструкцией и Регламентом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10.1.3. Документооборот осуществляется с использованием системы «Дело». </w:t>
      </w:r>
      <w:proofErr w:type="gramStart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Все действия, производимые с документом (регистрация, внесение резолюций, визирование, подпись, постановка и снятие с контроля, передача, ознакомление,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>списание документа в дело, передача в архив), в обязательном порядке фиксируются в регистрационной карточке системы «Дело».</w:t>
      </w:r>
      <w:proofErr w:type="gram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При этом к РК в обязательном порядке должен быть прикреплен файл электронного документа (для графических документов – формата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Tif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; для текстовых документов –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7C2865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Перечень документов участников, </w:t>
      </w:r>
      <w:r w:rsidRPr="007C286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создание, хранение и использование</w:t>
      </w:r>
      <w:r w:rsidRPr="007C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осуществляется исключительно в форме электронных документов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, учитывается в номенклатуре дел участников с указанием, что дело ведется в электронном виде (с отметкой – ЭД). Выписка из номенклатуры дел участника с указанием дел, которые ведутся в электронном виде, после согласования с экспертно-проверочной комиссией (далее – ЭПК) комитета по управлению архивным делом Ростовской области представляется министерству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 и связи Ростовской области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 Прием, регистрация, отправка документов.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10.2.1. Прием, первоначальная обработка, регистрация и распределение поступающей корреспонденции на бумажных носителях, а также документов, поступивших из Администрации Президента Российской Федерации, Правительства Ростовской области, депутатов Государственной Думы Федерального Собрания Ростовской области с применением МЭДО, произв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>одятся ведущим специалистом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10.2.2. К регис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трации и дальнейшей обработке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документы на бумажных носителях, поступающие из организаций, не имеющих рабочих мест в системе «Дело», адресованные главе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ответа на поручение по ранее зарегистрирова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нному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документу в РК делается связка с этим документом.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>10.2.3. Документы, адресованные руководителям структурных подразделений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сельского поселения, должностным лицам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Донского сельского поселения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, регистрируются</w:t>
      </w:r>
      <w:r w:rsidR="00C157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ведущим специалистом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10.2.4. При приеме корреспонденции от нарочных в разносной книге (реестре) отправителя или на втором экземпляре (копии) документа ставятся дата и подпись работника, принявшего документ.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Документы, поступающие на бумажных носителях, регистрируются в системе «Дело», сканируются и направляются по системе «Дело» на рассмотрение адресату.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При приеме корреспонденции проверяются правильность ее </w:t>
      </w:r>
      <w:proofErr w:type="spellStart"/>
      <w:r w:rsidRPr="007C2865">
        <w:rPr>
          <w:rFonts w:ascii="Times New Roman" w:eastAsia="Times New Roman" w:hAnsi="Times New Roman" w:cs="Times New Roman"/>
          <w:sz w:val="28"/>
          <w:szCs w:val="28"/>
        </w:rPr>
        <w:t>адресования</w:t>
      </w:r>
      <w:proofErr w:type="spell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доставки, целостность конвертов и, после вскрытия, наличие вложенных в них документов, правильность оформления (наличие регистрационных номеров, подписи, печати, приложений).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Неправильно оформленные документы возвращаются исполнителю. Ошибочно доставленная корреспонденция пересылается отправителю или по назначению. При этом на конверте в графе «номер» проставляется буквенный индекс «ОЗ» – «ошибочно </w:t>
      </w:r>
      <w:proofErr w:type="gramStart"/>
      <w:r w:rsidRPr="007C2865">
        <w:rPr>
          <w:rFonts w:ascii="Times New Roman" w:eastAsia="Times New Roman" w:hAnsi="Times New Roman" w:cs="Times New Roman"/>
          <w:sz w:val="28"/>
          <w:szCs w:val="28"/>
        </w:rPr>
        <w:t>засланная</w:t>
      </w:r>
      <w:proofErr w:type="gramEnd"/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». Входящие документы на бумажном носителе без регистрационного номера, даты, подписи, без приложений, если на их наличие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указано в документе, с техническими повреждениями (мятые, подмоченные, рваные, нечитаемые), не регистрируются и возвращаются исполнителю. 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Документы, направленные по системе «Дело» с нарушением установленного порядка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заполнения реквизитов регистрационной карточки документа,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br/>
        <w:t xml:space="preserve">в том числе не имеющие файла электронного документа (электронного образа </w:t>
      </w:r>
      <w:r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документа), не рассматриваются до устранения нарушений. 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pacing w:val="-2"/>
          <w:sz w:val="28"/>
          <w:szCs w:val="28"/>
        </w:rPr>
        <w:t>10.2.5. Документы, подлежащие отправке, содержат следующие реквизиты: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номер, дату, полное название организации с юридическим адресом. Отправка документов фиксируется в системе «Дело».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К РК (РКПД) документа в обязательном порядке присоединяется файл (файлы) электронного документа или электронного образа документа. Файл э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лектронного образа документа должен обеспечить визуальную идентичность его бумажному оригиналу в масштабе 1:1. Качество присоединенного файла электронного образа документа должно позволять в 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 xml:space="preserve">Допустимый формат </w:t>
      </w:r>
      <w:bookmarkStart w:id="1" w:name="OLE_LINK112"/>
      <w:r w:rsidRPr="007C2865">
        <w:rPr>
          <w:rFonts w:ascii="Times New Roman" w:eastAsia="Times New Roman" w:hAnsi="Times New Roman" w:cs="Times New Roman"/>
          <w:sz w:val="28"/>
          <w:szCs w:val="24"/>
        </w:rPr>
        <w:t>и размер прикрепляемых файлов</w:t>
      </w:r>
      <w:bookmarkEnd w:id="1"/>
      <w:r w:rsidRPr="007C2865">
        <w:rPr>
          <w:rFonts w:ascii="Times New Roman" w:eastAsia="Times New Roman" w:hAnsi="Times New Roman" w:cs="Times New Roman"/>
          <w:sz w:val="28"/>
          <w:szCs w:val="24"/>
        </w:rPr>
        <w:t xml:space="preserve"> определяется министерством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технологий и связи Ростовской области. </w:t>
      </w:r>
      <w:r w:rsidRPr="007C2865">
        <w:rPr>
          <w:rFonts w:ascii="Times New Roman" w:eastAsia="Times New Roman" w:hAnsi="Times New Roman" w:cs="Times New Roman"/>
          <w:sz w:val="28"/>
          <w:szCs w:val="24"/>
        </w:rPr>
        <w:t>Электронные документы формируются в дела в соответствии с номенклатурой дел участника и индексируются в порядке, установленном в отношении дел, составленных из документов на бумажном носителе.</w:t>
      </w:r>
    </w:p>
    <w:p w:rsidR="007C2865" w:rsidRPr="007C2865" w:rsidRDefault="007C2865" w:rsidP="007C2865">
      <w:pPr>
        <w:autoSpaceDE w:val="0"/>
        <w:autoSpaceDN w:val="0"/>
        <w:adjustRightInd w:val="0"/>
        <w:spacing w:before="100" w:after="100" w:line="23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10.2.6. Документы, подлежащие отправке на бумажном носителе, содержат следующие реквизиты: регистрационный номер, дату, полное название организации с юридическим адресом. Отправка документа регистрируется в журнале регистрации исходящей корреспонденции.</w:t>
      </w:r>
    </w:p>
    <w:p w:rsidR="007C2865" w:rsidRPr="007C2865" w:rsidRDefault="00C15784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10.2.7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Регистрация служебных документов – это фиксация фактов поступления документов или отправки их в системе «Дело».</w:t>
      </w:r>
    </w:p>
    <w:p w:rsidR="007C2865" w:rsidRPr="007C2865" w:rsidRDefault="00C15784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10.2.8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 Все поступившие конверты (бандероли), за исключением имеющих пометку «Лично», вскрываются.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отметка, а также составляется а</w:t>
      </w:r>
      <w:proofErr w:type="gramStart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кт в тр</w:t>
      </w:r>
      <w:proofErr w:type="gramEnd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ех экземплярах: первый остается у получателя корреспонденции, второй приобщается к поступившему материалу, а третий направляется отправителю документа.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Конверты, как правило, уничтожаются, кроме случаев, когда только по ним можно установить адрес отправителя или даты отправки и получения документов.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Конверты с грифом «Лично» регистрируются в журнале учета пакетов и передаются по назначению. Остальные документы передаются на регистрацию и предварительное рассмотрение.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10.2.9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Документы, по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>ступившие в Администрацию Донского сельского поселения</w:t>
      </w:r>
      <w:r w:rsidR="00C15784" w:rsidRPr="007C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сортирует по адресатам, </w:t>
      </w:r>
      <w:proofErr w:type="gramStart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руководствуясь распределением обязанностей между главой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и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определяет документы, подлежащие</w:t>
      </w:r>
      <w:proofErr w:type="gramEnd"/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10.2.10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  Регистрация документов произво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>дится ведущим специалистом Администрации Донского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, кроме документов, поступивших из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внешних организаций, не подлежащих регистрации (</w:t>
      </w:r>
      <w:r w:rsidR="00161E02">
        <w:rPr>
          <w:rFonts w:ascii="Times New Roman" w:eastAsia="Times New Roman" w:hAnsi="Times New Roman" w:cs="Times New Roman"/>
          <w:sz w:val="28"/>
          <w:szCs w:val="28"/>
        </w:rPr>
        <w:t>приложение № 11</w:t>
      </w:r>
      <w:r w:rsidR="007C2865" w:rsidRPr="00161E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В правом нижнем углу первого листа основного документа проставляется отметка (штамп) с указанием даты, входящего регистрационного номера. При регистрации входящих документов одинакового содержания, но направленных нескольким адресатам, каждому из документов присваивается свой номер.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10.2.11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После регистрации документов, поступивших на бумажном носителе, они направляются по системе «Дело» в электро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нные кабинеты специалистов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структурные подразделения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10.2.12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Контроль исполнения документов организуется в соответствии с Регламентом</w:t>
      </w:r>
      <w:r w:rsidR="00C157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10.2.13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. Сроки рассмотрения отдельных видов документов с момента их </w:t>
      </w:r>
      <w:r w:rsidR="007C2865" w:rsidRPr="007C2865">
        <w:rPr>
          <w:rFonts w:ascii="Times New Roman" w:eastAsia="Times New Roman" w:hAnsi="Times New Roman" w:cs="Times New Roman"/>
          <w:spacing w:val="-4"/>
          <w:sz w:val="28"/>
          <w:szCs w:val="28"/>
        </w:rPr>
        <w:t>регистрации до передачи на исполнение установлены Регламентом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Донского сельского поселения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, во всех остальных случаях </w:t>
      </w:r>
      <w:r w:rsidR="007C2865" w:rsidRPr="007C2865">
        <w:rPr>
          <w:rFonts w:ascii="Times New Roman" w:eastAsia="Times New Roman" w:hAnsi="Times New Roman" w:cs="Arial"/>
          <w:sz w:val="28"/>
          <w:szCs w:val="28"/>
        </w:rPr>
        <w:t xml:space="preserve">–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не должны превышать трех рабочих дней.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10.2.14</w:t>
      </w:r>
      <w:r w:rsidR="007C2865"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>. Рассылка документов с резолюцией обеспечивается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«Дело» ведущим специалистом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10.2.15</w:t>
      </w:r>
      <w:r w:rsidR="007C2865" w:rsidRPr="007C286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Документы, регистрируемые и отправляемые адресату по системе «Дело», подписанные с применением ЭП, являются электронными документами и хранятся в системе «Дело» в соответствии с номенклатурой дел.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br/>
        <w:t>При необходимости может быть создана копия электронного документа на бумажном носителе.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В случае возникновения чрезвычайных ситуаций или катастроф, повлекших прекращение функционирования системы «Дело», передача документов между участниками осуществляется с использованием всех доступных каналов связи и (или) на бумажном носителе до момента восстановления работоспособности системы «Дело». После восстановления работоспособности участники вносят информацию о документах, переданных по каналам связи и (или) на бумажном носителе, в систему «Дело».</w:t>
      </w:r>
    </w:p>
    <w:p w:rsidR="007C2865" w:rsidRPr="007C2865" w:rsidRDefault="007C2865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65">
        <w:rPr>
          <w:rFonts w:ascii="Times New Roman" w:eastAsia="Times New Roman" w:hAnsi="Times New Roman" w:cs="Times New Roman"/>
          <w:sz w:val="28"/>
          <w:szCs w:val="28"/>
        </w:rPr>
        <w:t>10.3. Законченные делопроизводством дела остаю</w:t>
      </w:r>
      <w:r w:rsidR="004C37DC"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C37DC">
        <w:rPr>
          <w:rFonts w:ascii="Times New Roman" w:eastAsia="Times New Roman" w:hAnsi="Times New Roman" w:cs="Times New Roman"/>
          <w:sz w:val="28"/>
          <w:szCs w:val="28"/>
        </w:rPr>
        <w:t>Донского сельского поселения</w:t>
      </w:r>
      <w:r w:rsidR="004C37DC" w:rsidRPr="007C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t xml:space="preserve">для справочной работы, </w:t>
      </w:r>
      <w:r w:rsidRPr="007C2865">
        <w:rPr>
          <w:rFonts w:ascii="Times New Roman" w:eastAsia="Times New Roman" w:hAnsi="Times New Roman" w:cs="Times New Roman"/>
          <w:sz w:val="28"/>
          <w:szCs w:val="28"/>
        </w:rPr>
        <w:br/>
        <w:t>а затем в соответствии с номенклатурой дел в порядке, установленном Инструкцией, сдаются в архив, при этом их электронные документы (электронные образы документов) изымаются из системы «Дело» и в дальнейшем хранятся с использованием системы «Архивное дело».</w:t>
      </w:r>
    </w:p>
    <w:p w:rsidR="007C2865" w:rsidRPr="007C2865" w:rsidRDefault="004C37DC" w:rsidP="007C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. Информация о зарегистрированных документах и путях их прохождения хранится в электронных базах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«Дело»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 xml:space="preserve"> и доступна работникам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Донского сельского поселения</w:t>
      </w:r>
      <w:r w:rsidR="007C2865" w:rsidRPr="007C286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7C2865" w:rsidRPr="007C2865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 заданными правами доступа.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 Прием и передача служебной информации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официальным каналам электронной почты и факсимильной связи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11.1.Электронная почта и факсимильная связь – одни из способов доставки, отправки информации и обмена ею между пользователями как внутри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, так и между организациями, имеющими соответствующие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технические средства.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11.2.Запрещается передавать по электронной почте и факсимильной связи сведения, содержащие государственную тайну, документы с пометкой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«Для служебного пользования».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11.3.Разрешение на передачу документа по электронной почте и </w:t>
      </w:r>
      <w:r w:rsidR="004C37DC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факсимильной связи дает Глава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11.4.Ответственность за содержание передаваемой информации возлагается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исполнителя, подготовившего документ к передаче.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11.5.Передача и прием документов осуществляются только с ведома лица, ответственного за аппарат факсимильной связи или компьютер, имеющий выход к электронной почте.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использованием аппаратов факсимильной связи или компьютеров,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имеющих выход к электронной почте, установленный в подразделениях, осуществляется их руководителями.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11.6.При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объем передаваемого документа (текст, схема, графическое изображение), выполненного на бумаге формата А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черным цветом, не должен превышать пяти листов;</w:t>
      </w:r>
    </w:p>
    <w:p w:rsidR="001218FD" w:rsidRPr="001218FD" w:rsidRDefault="004C37DC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11.7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.Каждому абоненту электронной почты выделяется индивидуальный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почтовый ящик, через который осуществляется обмен электронными сообщениями.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 Учет объема документооборота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12.1.Учет объема документооборота за определенный период вре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мени ведется ведущим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 указанием сведений об отправке заказной и простой корреспонденции; принятии входящей корреспонденции.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12.2.За единицу учета объема документооборота принимается сам документ без учета копий, создаваемых при печатании и размножении.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Поступившие и созданные документы подсчитываются отдельно.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Учет объема документооборота может проводиться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сельского поселения в целом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 Организация документооборота в делопроизводстве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Организация документооборота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делопроизводстве, их передачу в архивный сектор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 соответствии с федеральным 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областным законодательством, требованиями, установленными государственными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стандартами на документы, методическими документами Федерального архивного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агентства, а также соответствующими методическими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рекомендациями по архивному делу и делопроизводству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Основными видами работ, обеспечивающими правильную организацию документов в делопроизводстве, являются составление номенклатуры дел и формирование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13.1.Составление номенклатуры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13.1.1.Номенклатура дел – систематизированный перечень заголовков (наименований) дел, заводимых в делопроизводстве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с указанием сроков их хранения, оформленный в установленном порядке.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и временного (свыше 10 лет) хранения, а также для учета дел временного (до 10 лет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включительно)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13.1.2.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составлении номенклатуры дел следует руководствоваться 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настоящей Инструкцией, положени</w:t>
      </w:r>
      <w:r w:rsidR="004C37DC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ем об</w:t>
      </w: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штатным расписанием, планами и отчетами о работе, перечнями документов с указанием сроков их хранения, номенклатурами дел за предшествующие годы. При этом изучаются и систематизируются документы, создающиеся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их виды, состав и содержание.</w:t>
      </w:r>
    </w:p>
    <w:p w:rsidR="001218FD" w:rsidRP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13.1.3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Администрации </w:t>
      </w:r>
      <w:r w:rsidR="005B19FB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</w:t>
      </w:r>
      <w:r w:rsidR="001218FD" w:rsidRPr="00DD75AA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далее – сводная номенклатура дел) составляется </w:t>
      </w:r>
      <w:r w:rsidR="004C37DC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ведущим специалистом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 основе номенклатур дел структурных подразделений.</w:t>
      </w:r>
    </w:p>
    <w:p w:rsidR="001218FD" w:rsidRP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13.1.4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подписывается главой Администрации </w:t>
      </w:r>
      <w:r w:rsidR="005B19FB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согласовывается с экспертно-проверочной комиссией комитета по управлению архивным делом Ростовской области и утверждается главой Администрации </w:t>
      </w:r>
      <w:r w:rsidR="005B19FB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13.1.5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После утвер</w:t>
      </w: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ждения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номенклатура дел вносится в электронном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виде в </w:t>
      </w:r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системы «Дело»</w:t>
      </w:r>
      <w:proofErr w:type="gramStart"/>
      <w:r w:rsidR="004C37D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Структурные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получают выписки из соответствующих ее разделов для использования в работе.</w:t>
      </w:r>
    </w:p>
    <w:p w:rsidR="00DD75AA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13.1.6.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дел. Второй экземпляр используется в качестве рабочего. Третий передается в наблюдательное дело в архивный сектор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      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13.1.7.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оменклатура дел в конце каждого года уточняется, утверждается и вводится в действие с 1 января следующего календарного года.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13.1.8</w:t>
      </w:r>
      <w:r w:rsidR="001218FD"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spacing w:val="-10"/>
          <w:kern w:val="2"/>
          <w:sz w:val="28"/>
          <w:szCs w:val="28"/>
          <w:lang w:eastAsia="hi-IN" w:bidi="hi-IN"/>
        </w:rPr>
        <w:t>Названиями разделов номенклатуры дел являются наименования структурных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подразделений. В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оменклатуре дел разделы располагаются в соответствии с утвержденной структурой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13.1.9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оменклатуру дел включаются заголовки дел, отражающие все документируемые участки работы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номенклатуру дел не включаются периодические издания.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13.1.10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Графы номенклатуры дел заполняются следующим образом.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графе 1 номенклатуры дел проставляются индексы каждого дела, включенного в номенклатуру. Индекс дела состоит из установленного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цифрового обозначения структурного подразделения и порядкового номера заголовка дела по номенклатуре в пределах структурного подразделения. Индексы дел обозначаются арабскими цифрами. Например: 12-05, где 12 – обозначение структурного подразделения, 05 – порядковый номер заголовка дела по номенклатуре.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номенклатуре дел рекомендуется сохранять одинаковые индексы для однородных дел в пределах разных структурных подразделений, для переходящих дел индекс сохраняется.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графу 2 номенклатуры дел включаются заголовки дел (томов, частей).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Заголовок дела должен четко, в обобщенной форме отражать основное содержание и состав документов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 допускается употребление в заголовке дела неконкретных формулировок («разные материалы», «общая переписка» и т.д.), а также вводных слов и сложных оборотов.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Заголовок дела состоит из элементов, располагаемых в следующей последовательности: название вида дела (переписка, журнал и т.д.) или разновидности документов (протоколы, приказы и т.д.); наименование органа власти (Администрация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поселения) или структурного подразделения (автор документа); название организации, которой будут адресованы или от которой будут получены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документы (адресат или корреспондент документа);</w:t>
      </w:r>
      <w:proofErr w:type="gramEnd"/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краткое содержание документов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дела; название местности (территории),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с которой связано содержание документов дела; дата (период), к которой относятся документы дела (планы и отчеты).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списки, доклады и т.д.).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Например: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о проведении тематических выставок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(планы, списки, доклады, характеристики экспонатов)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заголовках дел, содержащих переписку, указывается, с кем и по какому вопросу она ведется.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 заголовках дел, содержащих переписку с однородными корреспондентами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последние не указываются, а указывается их общее видовое название.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руководителями промышленных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предприятий области по выполнению госзаказа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В заголовках дел, содержащих переписку с разнородными корреспондентами,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последние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не перечисляются.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об организации семинаров и совещаний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по вопросам документирования управленческой деятельности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заголовке дела указывается конкретный корреспондент, если переписка ведется только с ним.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министерством образования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вопросам учебно-методической работы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главами администраций муниципальных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образований по вопросам социальной защиты населения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Если содержание дела касается одной административно-территориальной единицы (населенного пункта), ее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его) 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название указывается в заголовке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с Областным музеем краеведения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(г. Ростов-на-Дону) об использовании экспонатов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Например: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Годовой отчет ЗАО «Книга» об исполнении сметы по бюджету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начале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располагаются заголовки дел, содержащих организационно-распорядительную документацию.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Заголовки дел могут уточняться в процессе формирования и оформления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Графа 3 номенклатуры дел заполняется по окончании календарного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графе 4 указываются срок хранения дела, номера статей по перечню,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при его отсутствии – по типовой или примерной номенклатуре дел, или другой, согласованный с архивом, срок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В графе 5 «Примечание» проставляются отметки о заведении дела,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 переходящем деле (например, переходящее с 2000 года).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13.1.11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Если в течение года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возникают новые </w:t>
      </w:r>
      <w:r w:rsidR="001218FD"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документированные участки работы, непредусмотренные дела, они дополнитель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 вносятся в номенклатуру дел.</w:t>
      </w:r>
    </w:p>
    <w:p w:rsidR="001218FD" w:rsidRPr="001218FD" w:rsidRDefault="008D4AE0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13.1.12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окончании года в конце номенклатуры дел делается итоговая запись о количестве заведенных дел (томов).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13.2.Формирование и оформление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13.2.1.Формирование дел – группировка исполненных документов в дела в соответствии с номенклатурой дел и систематизация документов внутри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13.2.2.Дела формируются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как правило, в структурных подразделениях.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13.2.3.Исполненные документы должны в 15-дневный срок сдаваться исполнителем, в зависимости от принятой системы ведения делопроизводства,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лицам, ответственным за ведение делопроизводства в структурных подразделениях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, для формирования их в дела. При этом исполнителем делается отметка о списании документа в системе «Дело». Номер дела, в которое должен быть подшит документ, определяет руководитель структурного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или исполнитель в соответствии с номенклатурой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Единицей учета электронного документа является электронный документ, зарегистрированный в системе «Дело».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Исполненные электронные документы группируются в дела в соответствии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 номенклатурой дел. При составлении номенклатуры дел структурного подразделения указывается, что дело ведется в электронном виде. Электронные документы после их исполнения подлежат хранению в установленном порядке в течение сроков, предусмотренных для аналогичных документов на бумажном носителе.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13.2.4.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правильным формированием дел осуществляется лицом, ответственным за делопроизводство.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13.2.5.При формировании дел необходимо соблюдать следующие общие правила: помещать в дело только исполненные документы в соответствии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с заголовками дел по номенклатуре; группировать в дело документы одного календарного года, за исключением переходящих дел; раздельно группировать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в дела документы постоянного и временного сроков хранения; помещать в дела ксерокопии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факсограмм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, телефонограмм на общих основаниях;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дело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не должны помещаться документы, подлежащие возврату, лишние экземпляры, черновики; по объему дело не должно превышать 250 листов. При наличии в деле нескольких томов (частей) индекс и заголовок дела проставляются на каждом томе с добавлением «т. 1», «т. 2» и т.д.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13.2.6.Документы внутри дела располагаются в хронологической, вопросно-логической последовательности или их сочетании.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Распорядительные документы группируются в дела по видам и хронологии с относящимися к ним приложениями.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Документы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группируются в два дела: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протоколы заседаний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; документы к заседаниям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Положения, инструкции, утвержденные распорядительными документами,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являются приложениями к ним и группируются вместе с указанными документами.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постановления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и 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(по аппарату) группируются отдельно по каждому виду правовых актов.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Протоколы в деле располагаются в хронологическом порядке по номерам.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Документы к протоколам, сгруппированные в отдельные дела, систематизируются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внутри дела по номерам протоколов.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Документы к заседаниям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группируются в отдельное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дело, если они содержат более 25 страниц.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Документы в личных делах располагаются по мере их поступления.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Ведение дел государственных служащих осуществляется в соответствии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с Указом Президента Российской Федерации от 30.05.2005 № 609 «Об утверждении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Переписка группируется, как правило, за период календарного года и систематизируется в хронологической последовательности;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Законченные делопроизводством электронные документы формируются в дела (папки, директории) отдельно от документов на бумажных носителях, на жестком диске специально выделенного компьютера архива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13.2.7.Документы постоянного срока хранения подлежат оформлению в дела по окончании года. Оформление дела включает в себя комплекс работ по описанию дела на обложке, брошюровке, нумерации листов и составлению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надписи.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Номера страниц дела проставляются на листах карандашом в правом верхнем углу.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Оформление документов в дела проводится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ответственными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делопроизво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дство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метод</w:t>
      </w:r>
      <w:r w:rsidR="00DD75AA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ической помощи архивного сектора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13.2.8.В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 </w:t>
      </w:r>
      <w:r w:rsidRPr="00161E02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 № 14); нумерацию листов в деле; составление листа-заверителя дела (приложение № 15);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составление в необходимых случаях внутренней описи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документов дела 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 № 16);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подшивку и переплет дела; внесение необходимых уточнений в реквизиты обложки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13.2.9.Обложка дела постоянного, временного (свыше 10 лет) хранения и по личному составу оформляется по установленной форме.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Реквизиты, проставляемые на обложке дела, оформляются следующим образом: «Собрание депутатов 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поселения» – указывается полностью в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именительном падеже; «наименование структурного подразделения» – записывается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название структурного подразделения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 соответствии с утвержденной структурой; «индекс дела» – проставляется цифровое обозначение дела по номенклатуре дел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поселения; «заголовок дела» переносится из номенклатуры дел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согласованной с экспертной проверочной комиссией комитета по управлению архивным делом Ростовской области; «дата дела» – указывается год (годы) заведения и окончания дела в делопроизводстве.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При этом число и год обозначаются арабскими цифрами, название месяца пишется словами.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нумеруются. Листы нумеруются простым карандашом в правом верхнем углу листа.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Листы дел, состоящих из нескольких томов или частей, нумеруются по каждому тому (части) отдельно.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Подшитые в дело конверты с вложениями нумеруются: сначала конверт,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а затем очередным номером каждое вложение в конверт.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После завершения нумерации листов составляется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надпись, которая располагается в конце дела.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 составляется в деле на отдельном листе-заверителе дела. В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 цифрами и прописью указываются количество листов в данном деле, особенности отдельных документов (чертежи, фотографии, рисунки и т.п.).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Заверительная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заверительной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Реквизит «Срок хранения дела» переносится на обложку дела из соответствующей номенклатуры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делах постоянного хранения пишется: «Хранить постоянно».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Архивный шифр дела (номера фонда, описи, дела) на обложках дел постоянного хранения проставляется в ведомственном архиве чернилами только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после включения этих дел в годовые разделы сводных описей, утвержденных экспертно-проверочной комиссией.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 обложках дел постоянного хранения предусматривается место для наименования архива, в который будут передаваться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13.2.10. Для учета документов определенных категорий постоянного и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временного сроков (свыше 10 лет) хранения, учет которых вызывается спецификой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данной документации (особо ценные, личные дела и т.д.), составляется внутренняя опись документов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конкретного содержания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 документов дела подписывается составителем с указанием расшифровки подписи, должности и даты составления описи. Если дело уже переплетено и подшито, то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13.2.11.Документы,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скрепки, скобы) из документов удаляются.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Дела временного (до 10 лет включительно) хранения допускается хранить в скоросшивателях, не проводить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пересистематизацию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документов в деле, листы дела не нумеровать,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заверительные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надписи не составлять.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13.3.Организация оперативного хранения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13.3.1.С момента заведения и до передачи в архив дела хранятся по месту их формирования.</w:t>
      </w:r>
    </w:p>
    <w:p w:rsidR="001218FD" w:rsidRPr="001218FD" w:rsidRDefault="00DD75AA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13.3.2. Специалисты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="001218FD"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и работники, ответственные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за делопроизводство, обязаны обеспечивать сохранность документов и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13.3.3.Дела, находящиеся в рабочих комнатах и специально отведенных для этой цели помещениях,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целях повышения оперативного поиска документов дела располагаются в соответствии с номенклатурой дел. Номенклатура дел или выписка из нее помещается на внутренней стороне шкафа.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На корешках обложек дел указываются индексы по номенклатуре.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 Порядок передачи документов на хранение в архив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Документы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являются его собственностью и после проведения экспертизы их ценности в порядке, установленном Федеральным законом от 22.10.2004 № 125-ФЗ «Об архивном деле в Российской Федерации»,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подлежат обязательной передаче на государственное хранение в Государственный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архив Ростовской области как государственная часть архивного фонда Российской Федерации.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14.1.Экспертиза ценности документов.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В ходе экспертизы проводится отбор документов для хранения и уничтожения.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14.1.1.Экспертиза ценности документов проводится: при составлении номенклатуры дел, в процессе формирования дел и при подготовке дел для передачи в архив.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14.1.2.Для организации и проведения экспертизы ценности документов, отбора их на государственное хранение 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создается экспертная комиссия.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Экспертная комиссия создается из числа наиболее квалифицированных работников в количестве не ме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нее трех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человек.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Председателя комиссии назначает глава Администрации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14.1.3.Функции и права экспертной комиссии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определяются положением об экспертной комиссии, которое согласовывается с архивным сектором. Положение об экспертной комисс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ии и ее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состав утверждаются распоряжением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(по аппарату).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Экспертная комиссия осуществляет следующие функции: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рассматривает сводную номенклатуру дел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описи дел постоянного хранения, подлежащие передаче в архивный сектор;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описи дел по личному составу;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 о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пределяет сроки хранения дел, которые не предусмотрены в перечне;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выносит решение о представлении их на утверждение экспертной проверочной комиссии комитета по управлению архивным делом Ростовской области;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рассматривает акты о выделении к уничтожению дел, не подлежащих дальнейшему хранению.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14.1.4.Экспертиза ценности документов должна осуществляться по завершении делопроизводственного года.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14.1.5.При проведении экспертизы ценности документов осуществляются отбор документов постоянного хранения и по личному составу, выделение к уничтожению дел,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сроки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хранения которых истекли, при этом одновременно проверяются качество и полнота действующей номенклатуры дел, соблюдение установленного порядка оформления документов и формирования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14.1.6. Отбор документов проводится на основании перечня документов с указанием сроков хранения и номенклатуры дел 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(приложение № 17).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Не допускается отбор документов для хранения и выделения к уничтожению только на основании заголовков дел.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временного срока хранения. Дела с пометкой ЭПК (экспертно-проверочная комиссия) подвергаются также полистному просмотру с целью определения исторической ценности и выделения их из состава документов, подлежащих постоянному хранению.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14.1.7.По результатам экспертизы ценности докумен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тов 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составляются описи на документы постоянного хранения и по личному составу. По этим описям документы сдаются в 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14.1.8.При составлении описи дел соблюдаются следующие требования: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заголовки дел вносятся в опись в соответствии с принятой схемой систематизации на основе номенклатуры дел;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каждое дело вносится в опись под самостоятельным порядковым номером (если дело состоит из нескольких томов, то каждый том вносится в опись под самостоятельным номером);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описи за несколько лет дела имеют общую нумерацию;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порядок присвоения номеров описям устанавливается по согласованию с  архивным сектором;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графы описи заполняются в точном соответствии с теми сведениями, которые вынесены на обложку дела;</w:t>
      </w:r>
    </w:p>
    <w:p w:rsidR="001218FD" w:rsidRPr="001218FD" w:rsidRDefault="004416FB" w:rsidP="004416FB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-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при внесении в опись подряд дел с одинаковыми заголовками пишется полностью заголовок дела. </w:t>
      </w:r>
    </w:p>
    <w:p w:rsidR="001218FD" w:rsidRPr="000D0EBC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14.1.9.Описи дел постоянного хранения составляются по установленной форме в четырех экземплярах и представляются на утверждение экспертно-проверочной </w:t>
      </w:r>
      <w:r w:rsidRPr="001218FD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комиссии комитета по управлению архивным делом Ростовской области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 Описи дел по личному составу составляются в двух </w:t>
      </w:r>
      <w:r w:rsidR="004416FB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экземплярах</w:t>
      </w:r>
      <w:proofErr w:type="gramStart"/>
      <w:r w:rsidR="004416FB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(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п</w:t>
      </w:r>
      <w:proofErr w:type="gramEnd"/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риложения </w:t>
      </w:r>
      <w:r w:rsidR="004416FB"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 xml:space="preserve">           </w:t>
      </w:r>
      <w:r w:rsidRPr="000D0EBC">
        <w:rPr>
          <w:rFonts w:ascii="Times New Roman" w:eastAsia="Lucida Sans Unicode" w:hAnsi="Times New Roman" w:cs="Mangal"/>
          <w:spacing w:val="-2"/>
          <w:kern w:val="2"/>
          <w:sz w:val="28"/>
          <w:szCs w:val="28"/>
          <w:lang w:eastAsia="hi-IN" w:bidi="hi-IN"/>
        </w:rPr>
        <w:t>№ 18 –</w:t>
      </w:r>
      <w:r w:rsidR="000D0EBC"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19</w:t>
      </w:r>
      <w:r w:rsidRP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14.1.10.Отбор документов к уничтожению с истекшими сроками хранения проводится после составления описи дел постоянного хранения.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14.1.11.Акт о выделении к уничтожению документов составляется, как правило, на все дела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(приложение 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</w:t>
      </w:r>
      <w:r w:rsidR="000D0EB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№ 20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После истечения сроков, установленных для хранения электронных дел (электронных документов), на основании акта к уничтожению документов электронные документы подлежат уничтожению.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14.2.Подготовка и передача документов в 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14.2.1.В 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передаются дела с исполненными документами постоянного, временного (свыше 10 лет) хранения и по личному составу. Их передача производится только по описям дел.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14.2.2. В период подготовк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 дел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к пе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редаче в архив ведущим специалистом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предварительно проверяются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Все выявленные при проверке недостатки в ф</w:t>
      </w:r>
      <w:r w:rsidR="004416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ормировании и оформлении дел специалисты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обязаны устранить.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14.2.3.П</w:t>
      </w:r>
      <w:r w:rsidR="004416FB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рием каждого дела производится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 в присутствии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специалиста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 При этом на обоих экземплярах описи против каждого дела, включенного в нее, делается отметка о наличии дела. 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val="en-US" w:eastAsia="hi-IN" w:bidi="hi-IN"/>
        </w:rPr>
        <w:t> 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конце каждого экземпляра описи указываются цифрами и прописью количество фактически принятых дел, дата приема-передачи дел, а также подписи заведующего архивом и лица, передавшего дела.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Вместе с делами в архив передаются регистрационные картотеки на документы или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поселения.</w:t>
      </w:r>
    </w:p>
    <w:p w:rsidR="00395113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14.3.1.В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для хранения документов постоянного хранения, временного (свыше 10 лет) хранения и по личному составу создан архив, функциональную деятельность которого осуществ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ляет ведущий специалист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. 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14.3.2.В своей практичес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кой деятельности ведущий специалист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в работе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 документами руководствуется действующим законодательством, методическими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указаниями Федерального архивного агентства России, комитета по управлению архивным делом Ростовской области и Государственного архива Ростовской области, Положением об архиве Правительства Ростовской области, Регламентом Правительства Ростовской области, номенклатурой дел, классификатором структурных подразделений Правительства Ростовской области, настоящей Инструкцией и другими необходимыми для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его деятельности документами.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14.3.3.Дела с исполненными документами постоянного и временного (свыше 10 лет) хранения переплетаются, нумеруются, передаются в 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после истечения 2-летнего срока их хранения и использов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14.3.4.Дела временного хранения (до 5 лет) передаче в архив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не подлежат.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 xml:space="preserve">14.3.5.В исключительных случаях в архив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r w:rsidRPr="001218FD">
        <w:rPr>
          <w:rFonts w:ascii="Times New Roman" w:eastAsia="Lucida Sans Unicode" w:hAnsi="Times New Roman" w:cs="Mangal"/>
          <w:spacing w:val="-6"/>
          <w:kern w:val="2"/>
          <w:sz w:val="28"/>
          <w:szCs w:val="28"/>
          <w:lang w:eastAsia="hi-IN" w:bidi="hi-IN"/>
        </w:rPr>
        <w:t>передаются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на временное хранение документы бухгалтерии 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 xml:space="preserve">,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специалиста по работе с обращениями граждан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14.3.6.Передача дел в архив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осуществляется </w:t>
      </w:r>
      <w:r w:rsidR="00395113">
        <w:rPr>
          <w:rFonts w:ascii="Times New Roman" w:eastAsia="Lucida Sans Unicode" w:hAnsi="Times New Roman" w:cs="Mangal"/>
          <w:spacing w:val="-8"/>
          <w:kern w:val="2"/>
          <w:sz w:val="28"/>
          <w:szCs w:val="28"/>
          <w:lang w:eastAsia="hi-IN" w:bidi="hi-IN"/>
        </w:rPr>
        <w:t>ежегодно.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14.3.7.В случае ликвидации или реорганизации структурного подразделения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лицо, ответственное за ведение делопроизводства, в период проведения ликвидационных мероприятий формирует все имеющиеся документы в дела, оформляет дела и передает их в архив независимо от </w:t>
      </w:r>
      <w:r w:rsidRPr="001218FD">
        <w:rPr>
          <w:rFonts w:ascii="Times New Roman" w:eastAsia="Lucida Sans Unicode" w:hAnsi="Times New Roman" w:cs="Mangal"/>
          <w:spacing w:val="-4"/>
          <w:kern w:val="2"/>
          <w:sz w:val="28"/>
          <w:szCs w:val="28"/>
          <w:lang w:eastAsia="hi-IN" w:bidi="hi-IN"/>
        </w:rPr>
        <w:t>сроков хранения. Передача дел осуществляется по описям дел и номенклатуре дел.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14.3.8.Документы, хранящиеся в архиве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поселения, выдают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ся во временное пользование специалистам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поселения.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Дела выдаются на срок не более 3 дней. После истечения указанного срока дело должно быть возвращено на место его хранения.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Сторонним организациям дела выдаются на основании их письменных запросов.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Изъятие документов из дел постоянного хранения допускается в исключительных случаях  с </w:t>
      </w:r>
      <w:r w:rsidR="00395113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заменой,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в деле заверенной копией документа и приложением акта о причинах выдачи подлинника.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Ведущий специалист                                                           Л.В. Воробьева</w:t>
      </w: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Pr="001218FD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журнала регистрации проектов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ЖУРНАЛ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регистрации проектов решений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Собрания депутатов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14"/>
        <w:gridCol w:w="1061"/>
        <w:gridCol w:w="1767"/>
        <w:gridCol w:w="1584"/>
        <w:gridCol w:w="1921"/>
        <w:gridCol w:w="1677"/>
        <w:gridCol w:w="1319"/>
      </w:tblGrid>
      <w:tr w:rsidR="001218FD" w:rsidRPr="001218FD" w:rsidTr="001218FD">
        <w:trPr>
          <w:trHeight w:val="17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регист</w:t>
            </w:r>
            <w:proofErr w:type="spell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-рации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Наименование 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проекта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Инициатор подготовки проекта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Ответственный исполнитель (Ф.И.О., должность, контактный телефон)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Основание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для 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подготовки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проекта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внесения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в Собрание депутатов</w:t>
            </w:r>
          </w:p>
        </w:tc>
      </w:tr>
      <w:tr w:rsidR="001218FD" w:rsidRPr="001218FD" w:rsidTr="001218FD">
        <w:trPr>
          <w:trHeight w:val="12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Default="00395113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Pr="001218FD" w:rsidRDefault="00395113" w:rsidP="00395113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2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395113" w:rsidRDefault="00395113" w:rsidP="00395113">
      <w:pPr>
        <w:tabs>
          <w:tab w:val="left" w:pos="804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395113" w:rsidRPr="001218FD" w:rsidRDefault="00395113" w:rsidP="00395113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постановления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218FD" w:rsidRPr="00395113" w:rsidRDefault="001218FD" w:rsidP="001218FD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5B19FB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СКОЕ СЕЛЬСКОЕ ПОСЕЛЕНИЕ»</w:t>
      </w:r>
    </w:p>
    <w:p w:rsidR="001218FD" w:rsidRPr="00395113" w:rsidRDefault="001218FD" w:rsidP="001218FD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B19FB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395113" w:rsidRDefault="001218FD" w:rsidP="001218FD">
      <w:pPr>
        <w:keepNext/>
        <w:suppressAutoHyphens/>
        <w:spacing w:before="240" w:after="260" w:line="100" w:lineRule="atLeast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1218FD" w:rsidRPr="001218FD" w:rsidRDefault="001218FD" w:rsidP="001218FD">
      <w:pPr>
        <w:suppressAutoHyphens/>
        <w:spacing w:after="26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_»  _________                                                                                          № _____</w:t>
      </w:r>
    </w:p>
    <w:p w:rsidR="001218FD" w:rsidRPr="001218FD" w:rsidRDefault="001218FD" w:rsidP="001218F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х. </w:t>
      </w:r>
      <w:proofErr w:type="spellStart"/>
      <w:r w:rsid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Гундоровский</w:t>
      </w:r>
      <w:proofErr w:type="spellEnd"/>
    </w:p>
    <w:p w:rsidR="001218FD" w:rsidRPr="001218FD" w:rsidRDefault="001218FD" w:rsidP="001218FD">
      <w:pPr>
        <w:suppressAutoHyphens/>
        <w:spacing w:after="26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__________________________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 xml:space="preserve">_____________________________________________________________________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  <w:proofErr w:type="gramStart"/>
      <w:r w:rsidRPr="001218FD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</w:t>
      </w:r>
      <w:proofErr w:type="gramEnd"/>
      <w:r w:rsidRPr="001218FD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о с т а н о в л я е т: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(постановляющая часть)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5B19FB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Личная подпись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Инициалы, 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Постановление вносит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bookmarkStart w:id="2" w:name="OLE_LINK3"/>
      <w:bookmarkStart w:id="3" w:name="OLE_LINK2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395113" w:rsidRDefault="005216B8" w:rsidP="005216B8">
      <w:pPr>
        <w:keepNext/>
        <w:widowControl w:val="0"/>
        <w:suppressAutoHyphens/>
        <w:spacing w:before="240" w:after="120" w:line="240" w:lineRule="auto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pacing w:val="30"/>
          <w:kern w:val="2"/>
          <w:sz w:val="28"/>
          <w:szCs w:val="28"/>
          <w:lang w:eastAsia="hi-IN" w:bidi="hi-IN"/>
        </w:rPr>
        <w:t xml:space="preserve">                                  </w:t>
      </w:r>
      <w:r w:rsidR="001218FD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1218FD" w:rsidRPr="00395113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5B19FB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СКОЕ СЕЛЬСКОЕ ПОСЕЛЕНИЕ»  </w:t>
      </w:r>
    </w:p>
    <w:p w:rsidR="001218FD" w:rsidRPr="00395113" w:rsidRDefault="001218FD" w:rsidP="001218FD">
      <w:pPr>
        <w:keepNext/>
        <w:widowControl w:val="0"/>
        <w:suppressAutoHyphens/>
        <w:spacing w:before="240" w:after="260" w:line="240" w:lineRule="auto"/>
        <w:ind w:firstLine="56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B19FB"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СКОГО</w:t>
      </w:r>
      <w:r w:rsidRPr="0039511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395113" w:rsidRDefault="001218FD" w:rsidP="001218FD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1218FD" w:rsidRPr="00395113" w:rsidRDefault="001218FD" w:rsidP="001218FD">
      <w:pPr>
        <w:shd w:val="clear" w:color="auto" w:fill="FFFFFF"/>
        <w:suppressAutoHyphens/>
        <w:spacing w:after="260" w:line="260" w:lineRule="exact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«__»  ___________                                                                          № _____ </w:t>
      </w:r>
    </w:p>
    <w:p w:rsidR="001218FD" w:rsidRPr="001218FD" w:rsidRDefault="00395113" w:rsidP="001218FD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х</w:t>
      </w:r>
      <w:proofErr w:type="gramStart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.Г</w:t>
      </w:r>
      <w:proofErr w:type="gramEnd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ундоровский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</w:t>
      </w:r>
      <w:proofErr w:type="gram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br/>
        <w:t>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 :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5216B8" w:rsidP="005216B8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(распорядительная часть)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5B19FB" w:rsidP="001218FD">
      <w:pPr>
        <w:tabs>
          <w:tab w:val="left" w:pos="4320"/>
          <w:tab w:val="center" w:pos="4875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Инициалы, фамилия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Распоряжение вносит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</w:t>
      </w:r>
    </w:p>
    <w:bookmarkEnd w:id="2"/>
    <w:bookmarkEnd w:id="3"/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 № 4</w:t>
      </w:r>
    </w:p>
    <w:p w:rsidR="001218FD" w:rsidRPr="001218FD" w:rsidRDefault="001218FD" w:rsidP="001218FD">
      <w:pPr>
        <w:suppressAutoHyphens/>
        <w:spacing w:after="0" w:line="216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распоряжения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(по аппарату)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1218FD" w:rsidRPr="005216B8" w:rsidRDefault="001218FD" w:rsidP="001218FD">
      <w:pPr>
        <w:keepNext/>
        <w:widowControl w:val="0"/>
        <w:suppressAutoHyphens/>
        <w:spacing w:before="240" w:after="120" w:line="240" w:lineRule="auto"/>
        <w:ind w:firstLine="567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«</w:t>
      </w:r>
      <w:r w:rsidR="005B19FB"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СКОЕ СЕЛЬСКОЕ ПОСЕЛЕНИЕ»  </w:t>
      </w:r>
    </w:p>
    <w:p w:rsidR="001218FD" w:rsidRPr="005216B8" w:rsidRDefault="001218FD" w:rsidP="001218FD">
      <w:pPr>
        <w:keepNext/>
        <w:widowControl w:val="0"/>
        <w:suppressAutoHyphens/>
        <w:spacing w:before="240" w:after="260" w:line="240" w:lineRule="auto"/>
        <w:ind w:firstLine="56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5B19FB"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ДОН</w:t>
      </w: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СКОГО</w:t>
      </w:r>
      <w:r w:rsidRPr="005216B8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1218FD" w:rsidRPr="005216B8" w:rsidRDefault="001218FD" w:rsidP="001218FD">
      <w:pPr>
        <w:shd w:val="clear" w:color="auto" w:fill="FFFFFF"/>
        <w:suppressAutoHyphens/>
        <w:spacing w:after="28" w:line="260" w:lineRule="exact"/>
        <w:ind w:firstLine="709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5216B8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1218FD" w:rsidRPr="001218FD" w:rsidRDefault="001218FD" w:rsidP="001218FD">
      <w:pPr>
        <w:suppressAutoHyphens/>
        <w:spacing w:after="26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(по аппарату)</w:t>
      </w:r>
    </w:p>
    <w:p w:rsidR="001218FD" w:rsidRPr="001218FD" w:rsidRDefault="001218FD" w:rsidP="001218FD">
      <w:pPr>
        <w:suppressAutoHyphens/>
        <w:spacing w:after="26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«__»  ______________                                                         № _____</w:t>
      </w: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х. </w:t>
      </w:r>
      <w:proofErr w:type="spellStart"/>
      <w:r w:rsidR="005216B8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Гундоровский</w:t>
      </w:r>
      <w:proofErr w:type="spellEnd"/>
    </w:p>
    <w:p w:rsidR="001218FD" w:rsidRPr="001218FD" w:rsidRDefault="001218FD" w:rsidP="001218FD">
      <w:pPr>
        <w:suppressAutoHyphens/>
        <w:spacing w:after="0" w:line="216" w:lineRule="auto"/>
        <w:rPr>
          <w:rFonts w:ascii="Times New Roman" w:eastAsia="Lucida Sans Unicode" w:hAnsi="Times New Roman" w:cs="Mangal"/>
          <w:spacing w:val="38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(заголовок (о чем?)</w:t>
      </w:r>
      <w:proofErr w:type="gramEnd"/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br/>
        <w:t>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(преамбула)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 xml:space="preserve">_________________________________________________________________________________ </w:t>
      </w:r>
    </w:p>
    <w:p w:rsidR="001218FD" w:rsidRPr="001218FD" w:rsidRDefault="001218FD" w:rsidP="001218FD">
      <w:pPr>
        <w:suppressAutoHyphens/>
        <w:spacing w:after="0" w:line="216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(распорядительная часть)</w:t>
      </w:r>
    </w:p>
    <w:p w:rsidR="001218FD" w:rsidRPr="001218FD" w:rsidRDefault="001218FD" w:rsidP="001218FD">
      <w:pPr>
        <w:suppressAutoHyphens/>
        <w:spacing w:after="0" w:line="216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Глава Администрации</w:t>
      </w:r>
    </w:p>
    <w:p w:rsidR="001218FD" w:rsidRPr="001218FD" w:rsidRDefault="005B19FB" w:rsidP="001218FD">
      <w:pPr>
        <w:suppressAutoHyphens/>
        <w:spacing w:after="0" w:line="216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     Личная подпись    Инициалы, фамилия</w:t>
      </w:r>
    </w:p>
    <w:p w:rsidR="001218FD" w:rsidRPr="001218FD" w:rsidRDefault="001218FD" w:rsidP="001218FD">
      <w:pPr>
        <w:suppressAutoHyphens/>
        <w:spacing w:after="0" w:line="216" w:lineRule="auto"/>
        <w:ind w:firstLine="720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Распоряжение вносит</w:t>
      </w:r>
    </w:p>
    <w:p w:rsidR="001218FD" w:rsidRPr="001218FD" w:rsidRDefault="001218FD" w:rsidP="001218FD">
      <w:pPr>
        <w:suppressAutoHyphens/>
        <w:spacing w:after="0" w:line="216" w:lineRule="auto"/>
        <w:jc w:val="both"/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spacing w:val="-24"/>
          <w:kern w:val="2"/>
          <w:sz w:val="28"/>
          <w:szCs w:val="28"/>
          <w:lang w:eastAsia="hi-IN" w:bidi="hi-IN"/>
        </w:rPr>
        <w:t>–––––––––––––––––––––––––––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 5к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left="6379"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оформления письма на бланке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2484"/>
        <w:gridCol w:w="3935"/>
      </w:tblGrid>
      <w:tr w:rsidR="005D16C3" w:rsidRPr="001218FD" w:rsidTr="001218FD">
        <w:trPr>
          <w:cantSplit/>
          <w:trHeight w:val="311"/>
        </w:trPr>
        <w:tc>
          <w:tcPr>
            <w:tcW w:w="3935" w:type="dxa"/>
            <w:vMerge w:val="restart"/>
          </w:tcPr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Донского сельского поселения</w:t>
            </w:r>
          </w:p>
          <w:p w:rsid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Орловского района 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Ростовской области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Центральная,17 х. 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Гундоровский</w:t>
            </w:r>
            <w:proofErr w:type="spellEnd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,                                 Орловский район, Ростовская область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тел. 47-5-17, факс 47-5-05</w:t>
            </w:r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sp</w:t>
            </w:r>
            <w:proofErr w:type="spellEnd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29306@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donpac</w:t>
            </w:r>
            <w:proofErr w:type="spellEnd"/>
            <w:r w:rsidRPr="005D16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5D16C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5D16C3" w:rsidRPr="005D16C3" w:rsidRDefault="005D16C3" w:rsidP="005D16C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____________ № __________</w:t>
            </w:r>
          </w:p>
          <w:p w:rsidR="005D16C3" w:rsidRPr="005D16C3" w:rsidRDefault="005D16C3" w:rsidP="005D16C3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5D16C3" w:rsidRPr="005D16C3" w:rsidRDefault="005D16C3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</w:tcPr>
          <w:p w:rsidR="005D16C3" w:rsidRPr="005D16C3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hideMark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Главе Администрации Орловского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района</w:t>
            </w: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</w:tcPr>
          <w:p w:rsidR="005D16C3" w:rsidRPr="001218FD" w:rsidRDefault="005D16C3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 w:val="restart"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(инициалы, фамилия)</w:t>
            </w: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5D16C3" w:rsidRPr="001218FD" w:rsidTr="001218FD">
        <w:trPr>
          <w:cantSplit/>
          <w:trHeight w:val="311"/>
        </w:trPr>
        <w:tc>
          <w:tcPr>
            <w:tcW w:w="3935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5D16C3" w:rsidRPr="001218FD" w:rsidRDefault="005D16C3" w:rsidP="001218FD">
            <w:pPr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16C3" w:rsidRPr="001218FD" w:rsidRDefault="005D16C3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311"/>
        </w:trPr>
        <w:tc>
          <w:tcPr>
            <w:tcW w:w="3935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 № ________</w:t>
            </w:r>
          </w:p>
        </w:tc>
        <w:tc>
          <w:tcPr>
            <w:tcW w:w="2484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(почтовый адрес)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5832"/>
      </w:tblGrid>
      <w:tr w:rsidR="001218FD" w:rsidRPr="001218FD" w:rsidTr="001218FD">
        <w:trPr>
          <w:cantSplit/>
          <w:trHeight w:val="311"/>
        </w:trPr>
        <w:tc>
          <w:tcPr>
            <w:tcW w:w="413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(заголовок (о чем?)</w:t>
            </w:r>
            <w:proofErr w:type="gramEnd"/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</w:t>
            </w: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</w:t>
            </w:r>
          </w:p>
          <w:p w:rsidR="001218FD" w:rsidRPr="001218FD" w:rsidRDefault="001218FD" w:rsidP="001218FD">
            <w:pPr>
              <w:suppressAutoHyphens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2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Уважаемый _______________________________!</w:t>
      </w:r>
    </w:p>
    <w:p w:rsidR="001218FD" w:rsidRPr="001218FD" w:rsidRDefault="001218FD" w:rsidP="001218FD">
      <w:pPr>
        <w:suppressAutoHyphens/>
        <w:spacing w:after="0" w:line="240" w:lineRule="auto"/>
        <w:ind w:left="1134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(имя, отчество)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(текст письма)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Приложение: расчет затрат  на 2 л. в 3 экз.</w:t>
      </w:r>
    </w:p>
    <w:p w:rsidR="001218FD" w:rsidRPr="001218FD" w:rsidRDefault="001218FD" w:rsidP="001218FD">
      <w:pPr>
        <w:tabs>
          <w:tab w:val="left" w:pos="4320"/>
          <w:tab w:val="center" w:pos="487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5465"/>
      </w:tblGrid>
      <w:tr w:rsidR="001218FD" w:rsidRPr="001218FD" w:rsidTr="001218FD">
        <w:trPr>
          <w:cantSplit/>
          <w:trHeight w:val="1215"/>
        </w:trPr>
        <w:tc>
          <w:tcPr>
            <w:tcW w:w="4502" w:type="dxa"/>
            <w:hideMark/>
          </w:tcPr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5B19FB" w:rsidP="001218FD">
            <w:pPr>
              <w:tabs>
                <w:tab w:val="left" w:pos="4320"/>
                <w:tab w:val="center" w:pos="487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</w:tc>
        <w:tc>
          <w:tcPr>
            <w:tcW w:w="5465" w:type="dxa"/>
          </w:tcPr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tabs>
                <w:tab w:val="left" w:pos="4320"/>
                <w:tab w:val="center" w:pos="4875"/>
              </w:tabs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            Инициалы, фамилия</w:t>
            </w:r>
          </w:p>
        </w:tc>
      </w:tr>
    </w:tbl>
    <w:p w:rsidR="001218FD" w:rsidRPr="005D16C3" w:rsidRDefault="005D16C3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5D16C3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Иванов Иван Иванович</w:t>
      </w:r>
    </w:p>
    <w:p w:rsidR="001218FD" w:rsidRPr="005D16C3" w:rsidRDefault="005D16C3" w:rsidP="001218FD">
      <w:pPr>
        <w:tabs>
          <w:tab w:val="left" w:pos="4320"/>
          <w:tab w:val="center" w:pos="4875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(86375) 47-5-17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 6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 делопроизводству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ОБРАЗЕЦ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оформления протокола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Глава 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Администрации</w:t>
      </w:r>
    </w:p>
    <w:p w:rsidR="001218FD" w:rsidRPr="001218FD" w:rsidRDefault="005B19FB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 ________________</w:t>
      </w:r>
    </w:p>
    <w:p w:rsidR="001218FD" w:rsidRPr="001218FD" w:rsidRDefault="001218FD" w:rsidP="001218FD">
      <w:pPr>
        <w:tabs>
          <w:tab w:val="center" w:pos="4677"/>
          <w:tab w:val="right" w:pos="9355"/>
        </w:tabs>
        <w:suppressAutoHyphens/>
        <w:spacing w:after="0" w:line="240" w:lineRule="auto"/>
        <w:ind w:left="567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(подпись)    (инициалы, фамилия)</w:t>
      </w:r>
    </w:p>
    <w:p w:rsidR="001218FD" w:rsidRPr="001218FD" w:rsidRDefault="001218FD" w:rsidP="001218FD">
      <w:pPr>
        <w:tabs>
          <w:tab w:val="center" w:pos="4785"/>
        </w:tabs>
        <w:suppressAutoHyphens/>
        <w:spacing w:after="0" w:line="240" w:lineRule="auto"/>
        <w:ind w:left="567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« ____ »_____________ 20 __ г.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ПРОТОКОЛ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заседания ______________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                                                                            № _____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      (дата заседания)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х.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Гундоровский</w:t>
      </w:r>
      <w:proofErr w:type="spellEnd"/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1"/>
        <w:gridCol w:w="289"/>
        <w:gridCol w:w="6068"/>
      </w:tblGrid>
      <w:tr w:rsidR="001218FD" w:rsidRPr="001218FD" w:rsidTr="001218FD">
        <w:trPr>
          <w:cantSplit/>
          <w:trHeight w:val="311"/>
        </w:trPr>
        <w:tc>
          <w:tcPr>
            <w:tcW w:w="3451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Председательствующий</w:t>
            </w:r>
          </w:p>
        </w:tc>
        <w:tc>
          <w:tcPr>
            <w:tcW w:w="28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__________</w:t>
            </w:r>
            <w:r w:rsidR="005D16C3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_______________________________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(указываются фамилия с инициалами, должность)</w:t>
            </w: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Присутствовали: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9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8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члены Администрации </w:t>
            </w:r>
            <w:r w:rsidR="005B19FB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–</w:t>
            </w: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__________</w:t>
            </w:r>
            <w:r w:rsidR="005D16C3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_______________________________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(указываются фамилии с инициалами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в алфавитном порядке через запятую)</w:t>
            </w:r>
          </w:p>
        </w:tc>
      </w:tr>
      <w:tr w:rsidR="001218FD" w:rsidRPr="001218FD" w:rsidTr="001218FD">
        <w:trPr>
          <w:cantSplit/>
          <w:trHeight w:val="311"/>
        </w:trPr>
        <w:tc>
          <w:tcPr>
            <w:tcW w:w="3451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Приглашенные:</w:t>
            </w:r>
          </w:p>
        </w:tc>
        <w:tc>
          <w:tcPr>
            <w:tcW w:w="289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6068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>руководители отраслевых отделов</w:t>
            </w:r>
            <w:proofErr w:type="gramStart"/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  <w:r w:rsidRPr="001218FD">
              <w:rPr>
                <w:rFonts w:ascii="Times New Roman" w:eastAsia="Lucida Sans Unicode" w:hAnsi="Times New Roman" w:cs="Mangal"/>
                <w:spacing w:val="-4"/>
                <w:kern w:val="2"/>
                <w:sz w:val="28"/>
                <w:szCs w:val="28"/>
                <w:lang w:eastAsia="hi-IN" w:bidi="hi-IN"/>
              </w:rPr>
              <w:t xml:space="preserve"> структурных подразделений 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Администрации </w:t>
            </w:r>
            <w:r w:rsidR="005B19FB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ПОВЕСТКА ДНЯ:</w:t>
      </w:r>
    </w:p>
    <w:p w:rsidR="001218FD" w:rsidRPr="001218FD" w:rsidRDefault="001218FD" w:rsidP="001218FD">
      <w:pPr>
        <w:suppressAutoHyphens/>
        <w:spacing w:after="0" w:line="240" w:lineRule="auto"/>
        <w:ind w:firstLine="567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 Об итогах социально-экономического развития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за 2012 год (фамилия, инициалы выступавших).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 О…</w:t>
      </w:r>
    </w:p>
    <w:p w:rsidR="001218FD" w:rsidRPr="001218FD" w:rsidRDefault="001218FD" w:rsidP="001218FD">
      <w:pPr>
        <w:pageBreakBefore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1.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 итогах социально-экономического развития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 за 2016 год.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9"/>
        <w:gridCol w:w="7436"/>
      </w:tblGrid>
      <w:tr w:rsidR="001218FD" w:rsidRPr="001218FD" w:rsidTr="001218FD">
        <w:trPr>
          <w:cantSplit/>
          <w:trHeight w:val="70"/>
        </w:trPr>
        <w:tc>
          <w:tcPr>
            <w:tcW w:w="2429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Докладчики: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70"/>
        </w:trPr>
        <w:tc>
          <w:tcPr>
            <w:tcW w:w="242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436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(фамилия, инициалы)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 Утвердить Перечень поручений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согласно приложению.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О ….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Calibri" w:hAnsi="Times New Roman" w:cs="Mangal"/>
          <w:kern w:val="2"/>
          <w:sz w:val="28"/>
          <w:szCs w:val="28"/>
          <w:lang w:eastAsia="hi-IN" w:bidi="hi-IN"/>
        </w:rPr>
        <w:t>2.1. Принять …..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 СЛУШАЛИ: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Разное.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РЕШИЛИ: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3.1 Контроль за исполнением протокола возложить</w:t>
      </w:r>
      <w:r w:rsidRPr="001218FD">
        <w:rPr>
          <w:rFonts w:ascii="Times New Roman" w:eastAsia="Lucida Sans Unicode" w:hAnsi="Times New Roman" w:cs="Mangal"/>
          <w:color w:val="FF0000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9"/>
        <w:gridCol w:w="3267"/>
        <w:gridCol w:w="3272"/>
      </w:tblGrid>
      <w:tr w:rsidR="001218FD" w:rsidRPr="001218FD" w:rsidTr="001218FD">
        <w:trPr>
          <w:cantSplit/>
          <w:trHeight w:val="70"/>
        </w:trPr>
        <w:tc>
          <w:tcPr>
            <w:tcW w:w="3269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Протокол вел</w:t>
            </w:r>
          </w:p>
        </w:tc>
        <w:tc>
          <w:tcPr>
            <w:tcW w:w="3267" w:type="dxa"/>
            <w:hideMark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3272" w:type="dxa"/>
          </w:tcPr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 фамилия</w:t>
            </w:r>
          </w:p>
          <w:p w:rsidR="001218FD" w:rsidRPr="001218FD" w:rsidRDefault="001218FD" w:rsidP="001218FD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pageBreakBefore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 7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протоколу заседания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</w:t>
      </w:r>
    </w:p>
    <w:p w:rsidR="001218FD" w:rsidRPr="001218FD" w:rsidRDefault="001218FD" w:rsidP="001218FD">
      <w:pPr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от __________ № 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поручений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 Об итогах социально-экономического развития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за 2016 год.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1.1. Начальнику сектора экономики и финансов 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 по финансово-экономическим и имущественным вопросам  (фамилия, инициалы заместителя) обеспечить…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1.2. Отраслевым (функциональным) органам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поселения, структурным подразделениям 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ского сельского поселения принять меры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…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1.3. ...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Должность                           Личная подпись                          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5F7E0A" w:rsidRDefault="005F7E0A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8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ОБРАЗЕЦ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оформления телеграммы 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Место</w:t>
      </w: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авансовой</w:t>
      </w:r>
    </w:p>
    <w:p w:rsidR="001218FD" w:rsidRPr="001218FD" w:rsidRDefault="001218FD" w:rsidP="001218FD">
      <w:pPr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печати</w:t>
      </w:r>
    </w:p>
    <w:p w:rsidR="001218FD" w:rsidRPr="001218FD" w:rsidRDefault="001218FD" w:rsidP="001218FD">
      <w:pPr>
        <w:suppressAutoHyphens/>
        <w:spacing w:after="0" w:line="240" w:lineRule="auto"/>
        <w:ind w:left="8400"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8400"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ТЕЛЕГРАММА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Кому (должность, 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Адрес (с указанием почтового индекса)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(текст телеграммы)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340"/>
        <w:gridCol w:w="2190"/>
        <w:gridCol w:w="2793"/>
      </w:tblGrid>
      <w:tr w:rsidR="001218FD" w:rsidRPr="001218FD" w:rsidTr="001218FD">
        <w:trPr>
          <w:cantSplit/>
          <w:trHeight w:val="70"/>
        </w:trPr>
        <w:tc>
          <w:tcPr>
            <w:tcW w:w="5340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Глава Администрации</w:t>
            </w:r>
          </w:p>
          <w:p w:rsidR="001218FD" w:rsidRPr="001218FD" w:rsidRDefault="005B19FB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="001218FD"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</w:tc>
        <w:tc>
          <w:tcPr>
            <w:tcW w:w="2190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2793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 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-------------------------------------------------------------------------------------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------------------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ул. Центральная,17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х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Г</w:t>
      </w:r>
      <w:proofErr w:type="gramEnd"/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ундоровский</w:t>
      </w:r>
      <w:proofErr w:type="spellEnd"/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Орловского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р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айона Ростовской области, 347506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_______________ 20__ г.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Исп.: ___________________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5D16C3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9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5D16C3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журнала учета выдачи печатей и штампов</w:t>
      </w:r>
    </w:p>
    <w:p w:rsidR="001218FD" w:rsidRPr="001218FD" w:rsidRDefault="001218FD" w:rsidP="005D16C3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ЖУРНАЛ</w:t>
      </w:r>
      <w:r w:rsidRPr="001218FD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br/>
        <w:t>учета выдачи печатей и штампов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5D16C3" w:rsidRDefault="005D16C3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278"/>
        <w:gridCol w:w="1903"/>
        <w:gridCol w:w="1861"/>
        <w:gridCol w:w="1404"/>
        <w:gridCol w:w="1247"/>
        <w:gridCol w:w="1524"/>
      </w:tblGrid>
      <w:tr w:rsidR="005D16C3" w:rsidRPr="005D16C3" w:rsidTr="009D7667">
        <w:trPr>
          <w:cantSplit/>
          <w:trHeight w:val="32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Оттиски печатей и штампов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Кому выдано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возврата и расписка в приемке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5D16C3" w:rsidRPr="005D16C3" w:rsidTr="009D7667">
        <w:trPr>
          <w:cantSplit/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подразделения, где хранятся печати и штампы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инициалы ответственного лица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и расписка в получении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D7667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67" w:rsidRPr="005D16C3" w:rsidRDefault="009D7667" w:rsidP="009D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16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5D16C3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5D16C3" w:rsidRPr="005D16C3" w:rsidRDefault="005D16C3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C3" w:rsidRPr="005D16C3" w:rsidRDefault="005D16C3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D7667" w:rsidRPr="005D16C3" w:rsidTr="009D7667">
        <w:trPr>
          <w:cantSplit/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</w:tcPr>
          <w:p w:rsidR="009D7667" w:rsidRPr="005D16C3" w:rsidRDefault="009D7667" w:rsidP="005D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67" w:rsidRPr="005D16C3" w:rsidRDefault="009D7667" w:rsidP="005D1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D16C3" w:rsidRPr="005D16C3" w:rsidRDefault="005D16C3" w:rsidP="005D16C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1218FD" w:rsidRPr="001218FD" w:rsidRDefault="001218FD" w:rsidP="001218FD">
      <w:pPr>
        <w:pageBreakBefore/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 10к Инструкции по делопроизводству  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регистрационной карточки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450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noProof/>
          <w:kern w:val="2"/>
          <w:sz w:val="28"/>
          <w:szCs w:val="28"/>
          <w:lang w:eastAsia="ru-RU"/>
        </w:rPr>
        <w:drawing>
          <wp:inline distT="0" distB="0" distL="0" distR="0" wp14:anchorId="5A2DC9EF" wp14:editId="29A8B117">
            <wp:extent cx="6172200" cy="480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11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к Инструкции по делопроизводству  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 </w:t>
      </w: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докумен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тов, не подлежащих регистрации 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1. Документы комиссий Правительства области (справки, извещения, акты и др.).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2. Информационные материалы, присланные для сведения.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3. Статистические сведения.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4. Бухгалтерские документы.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5. Нормы расхода материалов.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6. Прейскуранты, копии.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7. Месячные, квартальные, полугодовые отчеты.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8. Повестки дня совещаний. Извещения.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9. Графики, наряды, разнарядки.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10. Печатные и периодические издания (книги, журналы, бюллетени).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11. Поздравительные письма и телеграммы, пригласительные билеты.</w:t>
      </w:r>
    </w:p>
    <w:p w:rsidR="009D7667" w:rsidRPr="009D7667" w:rsidRDefault="009D7667" w:rsidP="009D7667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4"/>
          <w:lang w:eastAsia="ru-RU"/>
        </w:rPr>
        <w:t>12. Рекламная продукция.</w:t>
      </w: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8FD" w:rsidRPr="001218FD" w:rsidRDefault="001218FD" w:rsidP="009D7667">
      <w:pPr>
        <w:tabs>
          <w:tab w:val="left" w:pos="3660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pageBreakBefore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 Инструкции по делопроизводству в Администрации Орловского района</w:t>
      </w: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номенклатуры дел структурного подразделения</w:t>
      </w:r>
    </w:p>
    <w:p w:rsidR="009D7667" w:rsidRPr="009D7667" w:rsidRDefault="009D7667" w:rsidP="009D76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НОМЕНКЛАТУРА ДЕЛ</w:t>
      </w: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 подразделения</w:t>
      </w:r>
    </w:p>
    <w:p w:rsidR="009D7667" w:rsidRPr="009D7667" w:rsidRDefault="009D7667" w:rsidP="009D7667">
      <w:pPr>
        <w:tabs>
          <w:tab w:val="left" w:pos="3654"/>
          <w:tab w:val="left" w:pos="3686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 № 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составления)</w:t>
      </w: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 на ________ год ____</w:t>
      </w: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654"/>
        </w:tabs>
        <w:spacing w:after="0" w:line="240" w:lineRule="auto"/>
        <w:ind w:right="618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092"/>
        <w:gridCol w:w="2100"/>
        <w:gridCol w:w="2940"/>
        <w:gridCol w:w="1739"/>
      </w:tblGrid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Индекс дела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дела (тома, части)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дел (томов, частей)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Срок хранения дела (тома, части) и номера статей по перечню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Примечание</w:t>
            </w:r>
          </w:p>
        </w:tc>
      </w:tr>
    </w:tbl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092"/>
        <w:gridCol w:w="2100"/>
        <w:gridCol w:w="2940"/>
        <w:gridCol w:w="1739"/>
      </w:tblGrid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9D7667" w:rsidRPr="009D7667" w:rsidTr="009D766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tabs>
                <w:tab w:val="left" w:pos="3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tabs>
          <w:tab w:val="left" w:pos="3500"/>
        </w:tabs>
        <w:spacing w:after="0" w:line="240" w:lineRule="auto"/>
        <w:ind w:right="6251"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</w:t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структурного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подразделения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Личная подпись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Инициалы, фамилия</w:t>
      </w: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9D7667" w:rsidRPr="009D7667" w:rsidRDefault="009D7667" w:rsidP="009D7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13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Глава Администрации</w:t>
      </w:r>
    </w:p>
    <w:p w:rsidR="001218FD" w:rsidRPr="001218FD" w:rsidRDefault="005B19FB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    ________________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     (подпись)           (инициалы,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245" w:hanging="1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 20___ г.</w:t>
      </w:r>
    </w:p>
    <w:p w:rsidR="001218FD" w:rsidRPr="001218FD" w:rsidRDefault="001218FD" w:rsidP="001218FD">
      <w:pPr>
        <w:tabs>
          <w:tab w:val="left" w:pos="3654"/>
          <w:tab w:val="left" w:pos="3686"/>
        </w:tabs>
        <w:suppressAutoHyphens/>
        <w:spacing w:after="0" w:line="240" w:lineRule="auto"/>
        <w:ind w:right="618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3654"/>
          <w:tab w:val="left" w:pos="3686"/>
        </w:tabs>
        <w:suppressAutoHyphens/>
        <w:spacing w:after="0" w:line="240" w:lineRule="auto"/>
        <w:ind w:right="618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tabs>
          <w:tab w:val="left" w:pos="3500"/>
        </w:tabs>
        <w:suppressAutoHyphens/>
        <w:spacing w:after="0" w:line="240" w:lineRule="auto"/>
        <w:ind w:right="6248"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3500"/>
        </w:tabs>
        <w:suppressAutoHyphens/>
        <w:spacing w:after="0" w:line="240" w:lineRule="auto"/>
        <w:ind w:right="623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НОМЕНКЛАТУРА ДЕЛ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 № 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       (место составления)</w:t>
      </w:r>
    </w:p>
    <w:p w:rsidR="001218FD" w:rsidRPr="001218FD" w:rsidRDefault="001218FD" w:rsidP="001218FD">
      <w:pPr>
        <w:suppressAutoHyphens/>
        <w:spacing w:after="0" w:line="240" w:lineRule="auto"/>
        <w:ind w:right="5897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 на ________ год 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227"/>
        <w:gridCol w:w="2519"/>
        <w:gridCol w:w="1679"/>
        <w:gridCol w:w="2920"/>
        <w:gridCol w:w="1783"/>
      </w:tblGrid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 дела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дела (тома, части)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Количество дел (томов, частей)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Срок хранения дела (тома, части)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и номера статей по перечню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227"/>
        <w:gridCol w:w="2519"/>
        <w:gridCol w:w="1679"/>
        <w:gridCol w:w="2920"/>
        <w:gridCol w:w="1783"/>
      </w:tblGrid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2141"/>
        <w:gridCol w:w="3325"/>
      </w:tblGrid>
      <w:tr w:rsidR="001218FD" w:rsidRPr="001218FD" w:rsidTr="001218FD">
        <w:trPr>
          <w:cantSplit/>
          <w:trHeight w:val="23"/>
        </w:trPr>
        <w:tc>
          <w:tcPr>
            <w:tcW w:w="4502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Должность</w:t>
            </w:r>
          </w:p>
        </w:tc>
        <w:tc>
          <w:tcPr>
            <w:tcW w:w="214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Личная подпись</w:t>
            </w:r>
          </w:p>
        </w:tc>
        <w:tc>
          <w:tcPr>
            <w:tcW w:w="3325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jc w:val="right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Инициалы, фамилия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14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обложки дела постоянного и временного (свыше 10 лет) хранения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322"/>
        <w:gridCol w:w="3124"/>
      </w:tblGrid>
      <w:tr w:rsidR="009D7667" w:rsidRPr="009D7667" w:rsidTr="009D7667">
        <w:tc>
          <w:tcPr>
            <w:tcW w:w="3322" w:type="dxa"/>
          </w:tcPr>
          <w:p w:rsidR="009D7667" w:rsidRPr="009D7667" w:rsidRDefault="009D7667" w:rsidP="009D76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Дело   № ____________</w:t>
            </w:r>
          </w:p>
        </w:tc>
      </w:tr>
    </w:tbl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государственного архива)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учреждения и структурного подразделения)</w:t>
      </w: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ДЕЛО № _________ Том № ________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(заголовок дела)</w:t>
      </w: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(дата)</w:t>
      </w: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2304"/>
        <w:gridCol w:w="4836"/>
      </w:tblGrid>
      <w:tr w:rsidR="009D7667" w:rsidRPr="009D7667" w:rsidTr="009D766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Дело   № ____________</w:t>
            </w:r>
          </w:p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80" w:type="dxa"/>
            <w:hideMark/>
          </w:tcPr>
          <w:p w:rsidR="009D7667" w:rsidRPr="009D7667" w:rsidRDefault="009D7667" w:rsidP="009D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 на _______ листах 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                        хранить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_________________________________</w:t>
            </w:r>
          </w:p>
        </w:tc>
      </w:tr>
    </w:tbl>
    <w:p w:rsidR="009D7667" w:rsidRPr="009D7667" w:rsidRDefault="009D7667" w:rsidP="009D7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9D7667" w:rsidRPr="001218FD" w:rsidRDefault="009D7667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>Приложение № 15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листа-заверителя дела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ЛИСТ-ЗАВЕРИТЕЛЬ дела № _________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дело подшито и пронумеровано ___________________________ листов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 том числе: литерные листы 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пропущенные номера __________________________ + листов внутренней описи.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лица, составляющего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proofErr w:type="spell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заверительную</w:t>
      </w:r>
      <w:proofErr w:type="spell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надпись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    Инициалы, фамилия</w:t>
      </w:r>
    </w:p>
    <w:p w:rsidR="001218FD" w:rsidRPr="001218FD" w:rsidRDefault="009D7667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16    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внутренней описи документов дела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740" w:firstLine="2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ВНУТРЕННЯЯ ОПИСЬ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ДОКУМЕНТОВ ДЕЛА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№ ________________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94"/>
        <w:gridCol w:w="1753"/>
        <w:gridCol w:w="1819"/>
        <w:gridCol w:w="2449"/>
        <w:gridCol w:w="1650"/>
        <w:gridCol w:w="1781"/>
      </w:tblGrid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 документа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документа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документа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Номер листов дела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94"/>
        <w:gridCol w:w="1753"/>
        <w:gridCol w:w="1819"/>
        <w:gridCol w:w="2449"/>
        <w:gridCol w:w="1650"/>
        <w:gridCol w:w="1781"/>
      </w:tblGrid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ИТОГО ______________________________________________ документов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Количество листов внутренней описи ________________________ листов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.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  (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ц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ифрами и прописью)</w:t>
      </w:r>
    </w:p>
    <w:p w:rsidR="001218FD" w:rsidRPr="001218FD" w:rsidRDefault="001218FD" w:rsidP="001218FD">
      <w:pPr>
        <w:suppressAutoHyphens/>
        <w:spacing w:after="0" w:line="240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Наименование должности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лица, составившего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внутреннюю опись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Личная подпись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p w:rsidR="001218FD" w:rsidRPr="001218FD" w:rsidRDefault="009D7667" w:rsidP="001218FD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17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ПЕРЕЧЕНЬ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нормативно-методических документов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для определения сроков хранения документов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1. Перечень типовых архивных документов, образующихся в научно-технической и производственной деятельности организаций, с указанием сроков хранения. М., 2009.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2. 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</w:t>
      </w: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br/>
        <w:t>от 25.08. 2010 № 558.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Arial"/>
          <w:kern w:val="2"/>
          <w:sz w:val="28"/>
          <w:szCs w:val="28"/>
          <w:lang w:eastAsia="hi-IN" w:bidi="hi-IN"/>
        </w:rPr>
        <w:t>3. Технический перечень звукозаписей, подлежащих приему на государственное хранение. М., 1981.</w:t>
      </w:r>
    </w:p>
    <w:p w:rsidR="009D7667" w:rsidRPr="009D7667" w:rsidRDefault="009D7667" w:rsidP="009D7667">
      <w:pPr>
        <w:pageBreakBefore/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18                            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Донского сельского поселения</w:t>
      </w:r>
    </w:p>
    <w:p w:rsidR="009D7667" w:rsidRPr="009D7667" w:rsidRDefault="009D7667" w:rsidP="009D7667">
      <w:pPr>
        <w:spacing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Lucida Sans Unicode" w:hAnsi="Times New Roman" w:cs="Mangal"/>
          <w:sz w:val="28"/>
          <w:szCs w:val="28"/>
          <w:lang w:eastAsia="hi-IN" w:bidi="hi-IN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ФОРМА 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описи дел постоянного, временного (свыше 10 лет) хранения</w:t>
      </w:r>
    </w:p>
    <w:p w:rsidR="009D7667" w:rsidRPr="009D7667" w:rsidRDefault="009D7667" w:rsidP="009D7667">
      <w:pPr>
        <w:spacing w:after="0" w:line="228" w:lineRule="auto"/>
        <w:ind w:left="560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tabs>
          <w:tab w:val="left" w:pos="5400"/>
        </w:tabs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9D7667" w:rsidRPr="009D7667" w:rsidRDefault="009D7667" w:rsidP="009D7667">
      <w:pPr>
        <w:tabs>
          <w:tab w:val="left" w:pos="5400"/>
        </w:tabs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    __________________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(подпись) 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(инициалы, фамилия)</w:t>
      </w: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«______» ___________ 20___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9D7667" w:rsidRPr="009D7667" w:rsidTr="009D7667">
        <w:tc>
          <w:tcPr>
            <w:tcW w:w="3794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Фонд  № _______________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Опись № _______________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 постоянного хранения</w:t>
            </w:r>
          </w:p>
          <w:p w:rsidR="009D7667" w:rsidRPr="009D7667" w:rsidRDefault="009D7667" w:rsidP="009D7667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 ___________ год ________</w:t>
            </w:r>
          </w:p>
        </w:tc>
      </w:tr>
    </w:tbl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15"/>
        <w:gridCol w:w="2695"/>
        <w:gridCol w:w="1843"/>
        <w:gridCol w:w="1844"/>
        <w:gridCol w:w="1559"/>
      </w:tblGrid>
      <w:tr w:rsidR="009D7667" w:rsidRPr="009D7667" w:rsidTr="009D76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Индекс</w:t>
            </w: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Заголовок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дела (тома, части)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листов в деле (томе, части)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Приме-</w:t>
            </w:r>
            <w:proofErr w:type="spell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чание</w:t>
            </w:r>
            <w:proofErr w:type="spellEnd"/>
            <w:proofErr w:type="gramEnd"/>
          </w:p>
        </w:tc>
      </w:tr>
    </w:tbl>
    <w:p w:rsidR="009D7667" w:rsidRPr="009D7667" w:rsidRDefault="009D7667" w:rsidP="009D7667">
      <w:pPr>
        <w:spacing w:after="0" w:line="228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19"/>
        <w:gridCol w:w="2694"/>
        <w:gridCol w:w="1842"/>
        <w:gridCol w:w="1843"/>
        <w:gridCol w:w="1559"/>
      </w:tblGrid>
      <w:tr w:rsidR="009D7667" w:rsidRPr="009D7667" w:rsidTr="009D766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9D7667" w:rsidRPr="009D7667" w:rsidTr="009D766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7" w:rsidRPr="009D7667" w:rsidRDefault="009D7667" w:rsidP="009D7667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данный раздел описи внесено ________________________ дел 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(цифрами и прописью)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__________ </w:t>
      </w:r>
      <w:proofErr w:type="gramStart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gramEnd"/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_________________________________________________,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литерные номера: __________________ пропущенные номера: _______________.</w:t>
      </w:r>
    </w:p>
    <w:p w:rsidR="009D7667" w:rsidRPr="009D7667" w:rsidRDefault="009D7667" w:rsidP="009D7667">
      <w:pPr>
        <w:spacing w:after="0" w:line="228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 составил _________________________________________________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4"/>
          <w:szCs w:val="20"/>
          <w:lang w:eastAsia="ru-RU"/>
        </w:rPr>
        <w:t>(должность, фамилия, инициалы)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D7667" w:rsidRPr="009D7667" w:rsidRDefault="009D7667" w:rsidP="009D7667">
      <w:pPr>
        <w:spacing w:after="0" w:line="228" w:lineRule="auto"/>
        <w:ind w:firstLine="1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1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Личная подпись</w:t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Инициалы, фамилия </w:t>
      </w: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667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</w:t>
      </w:r>
    </w:p>
    <w:p w:rsidR="009D7667" w:rsidRPr="009D7667" w:rsidRDefault="009D7667" w:rsidP="009D7667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560"/>
        <w:gridCol w:w="4679"/>
      </w:tblGrid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СОГЛАСОВАНО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СОГЛАСОВАНО</w:t>
            </w:r>
          </w:p>
        </w:tc>
      </w:tr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Протокол ЭПК комитета</w:t>
            </w:r>
          </w:p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управлению архивным делом Ростовской области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Протокол </w:t>
            </w:r>
            <w:proofErr w:type="gramStart"/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ЭК</w:t>
            </w:r>
            <w:proofErr w:type="gramEnd"/>
            <w:r w:rsidR="00E8422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Донского сельского поселения</w:t>
            </w:r>
          </w:p>
        </w:tc>
      </w:tr>
      <w:tr w:rsidR="009D7667" w:rsidRPr="009D7667" w:rsidTr="009D7667">
        <w:tc>
          <w:tcPr>
            <w:tcW w:w="4728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« ______ » ___________ № ______</w:t>
            </w:r>
          </w:p>
        </w:tc>
        <w:tc>
          <w:tcPr>
            <w:tcW w:w="560" w:type="dxa"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679" w:type="dxa"/>
            <w:hideMark/>
          </w:tcPr>
          <w:p w:rsidR="009D7667" w:rsidRPr="009D7667" w:rsidRDefault="009D7667" w:rsidP="009D76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76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« ______ » ___________ № ______</w:t>
            </w:r>
          </w:p>
        </w:tc>
      </w:tr>
    </w:tbl>
    <w:p w:rsidR="001218FD" w:rsidRPr="009D7667" w:rsidRDefault="001218FD" w:rsidP="009D7667">
      <w:pPr>
        <w:tabs>
          <w:tab w:val="left" w:pos="2388"/>
        </w:tabs>
        <w:rPr>
          <w:rFonts w:ascii="Times New Roman" w:eastAsia="Lucida Sans Unicode" w:hAnsi="Times New Roman" w:cs="Mangal"/>
          <w:sz w:val="28"/>
          <w:szCs w:val="28"/>
          <w:lang w:eastAsia="hi-IN" w:bidi="hi-IN"/>
        </w:rPr>
      </w:pPr>
    </w:p>
    <w:p w:rsidR="001218FD" w:rsidRPr="001218FD" w:rsidRDefault="00822027" w:rsidP="001218FD">
      <w:pPr>
        <w:pageBreakBefore/>
        <w:suppressAutoHyphens/>
        <w:spacing w:after="0" w:line="228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19         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ФОРМА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описи дел по личному составу</w:t>
      </w:r>
    </w:p>
    <w:p w:rsidR="001218FD" w:rsidRPr="001218FD" w:rsidRDefault="001218FD" w:rsidP="001218FD">
      <w:pPr>
        <w:suppressAutoHyphens/>
        <w:spacing w:after="0" w:line="228" w:lineRule="auto"/>
        <w:ind w:left="5400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Глава Администрации</w:t>
      </w:r>
    </w:p>
    <w:p w:rsidR="001218FD" w:rsidRPr="001218FD" w:rsidRDefault="005B19FB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    __________________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(подпись) 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 xml:space="preserve"> (инициалы, фамилия)</w:t>
      </w: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« ______ » ___________ 20___ г.</w:t>
      </w:r>
    </w:p>
    <w:p w:rsidR="001218FD" w:rsidRPr="001218FD" w:rsidRDefault="001218FD" w:rsidP="001218FD">
      <w:pPr>
        <w:suppressAutoHyphens/>
        <w:spacing w:after="0" w:line="228" w:lineRule="auto"/>
        <w:ind w:left="5600" w:firstLine="709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</w:tblGrid>
      <w:tr w:rsidR="001218FD" w:rsidRPr="001218FD" w:rsidTr="001218FD">
        <w:trPr>
          <w:cantSplit/>
          <w:trHeight w:val="23"/>
        </w:trPr>
        <w:tc>
          <w:tcPr>
            <w:tcW w:w="3652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Фонд  № 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Опись № 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дел постоянного хранения</w:t>
            </w:r>
          </w:p>
          <w:p w:rsidR="001218FD" w:rsidRPr="001218FD" w:rsidRDefault="00822027" w:rsidP="001218FD">
            <w:pPr>
              <w:suppressAutoHyphens/>
              <w:spacing w:after="0" w:line="228" w:lineRule="auto"/>
              <w:jc w:val="both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 ___________ год _______</w:t>
            </w: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667"/>
        <w:gridCol w:w="1260"/>
        <w:gridCol w:w="2240"/>
        <w:gridCol w:w="979"/>
        <w:gridCol w:w="1400"/>
        <w:gridCol w:w="1679"/>
        <w:gridCol w:w="1821"/>
      </w:tblGrid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Индекс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br/>
              <w:t>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Заголовок дела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Дата дела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Срок хранения дела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Количество листов в деле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Примечание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1218FD" w:rsidRPr="001218FD" w:rsidRDefault="001218FD" w:rsidP="001218FD">
            <w:pPr>
              <w:suppressAutoHyphens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ind w:firstLine="72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данный раздел описи внесено ________________________ дел 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(цифрами и прописью)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__________ </w:t>
      </w:r>
      <w:proofErr w:type="gramStart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</w:t>
      </w:r>
      <w:proofErr w:type="gramEnd"/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№ _________________________________________________,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  <w:t>литерные номера: __________________ пропущенные номера: _______________.</w:t>
      </w:r>
    </w:p>
    <w:p w:rsidR="001218FD" w:rsidRPr="001218FD" w:rsidRDefault="001218FD" w:rsidP="001218FD">
      <w:pPr>
        <w:suppressAutoHyphens/>
        <w:spacing w:after="0" w:line="228" w:lineRule="auto"/>
        <w:ind w:left="708" w:firstLine="12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Опись составил 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br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(должность, фамилия, инициалы)</w:t>
      </w: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</w:p>
    <w:p w:rsidR="001218FD" w:rsidRPr="001218FD" w:rsidRDefault="001218FD" w:rsidP="001218FD">
      <w:pPr>
        <w:suppressAutoHyphens/>
        <w:spacing w:after="0" w:line="228" w:lineRule="auto"/>
        <w:ind w:firstLine="12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822027" w:rsidP="00822027">
      <w:pPr>
        <w:suppressAutoHyphens/>
        <w:spacing w:after="0" w:line="228" w:lineRule="auto"/>
        <w:ind w:firstLine="12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Ведущий специалист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Ли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чная подпись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Инициалы, фамилия</w:t>
      </w:r>
    </w:p>
    <w:p w:rsidR="001218FD" w:rsidRPr="001218FD" w:rsidRDefault="001218FD" w:rsidP="001218FD">
      <w:pPr>
        <w:suppressAutoHyphens/>
        <w:spacing w:after="0" w:line="228" w:lineRule="auto"/>
        <w:ind w:firstLine="709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28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Дата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7"/>
        <w:gridCol w:w="559"/>
        <w:gridCol w:w="4681"/>
      </w:tblGrid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УТВЕРЖДЕНО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СОГЛАСОВАНО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Протокол ЭПК комитета</w:t>
            </w:r>
          </w:p>
          <w:p w:rsidR="001218FD" w:rsidRPr="001218FD" w:rsidRDefault="001218FD" w:rsidP="001218FD">
            <w:pPr>
              <w:suppressAutoHyphens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по управлению архивным делом Ростовской области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Протокол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ЭК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 xml:space="preserve"> Администрации </w:t>
            </w:r>
            <w:r w:rsidR="005B19FB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Дон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ского сельского поселения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от «______ » ___________ № ______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681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8"/>
                <w:szCs w:val="28"/>
                <w:lang w:eastAsia="hi-IN" w:bidi="hi-IN"/>
              </w:rPr>
              <w:t>от «_______» ___________ № ______</w:t>
            </w:r>
          </w:p>
        </w:tc>
      </w:tr>
    </w:tbl>
    <w:p w:rsidR="001218FD" w:rsidRPr="001218FD" w:rsidRDefault="00822027" w:rsidP="001218FD">
      <w:pPr>
        <w:pageBreakBefore/>
        <w:tabs>
          <w:tab w:val="left" w:pos="5580"/>
        </w:tabs>
        <w:suppressAutoHyphens/>
        <w:spacing w:after="0" w:line="240" w:lineRule="auto"/>
        <w:ind w:left="6379"/>
        <w:jc w:val="center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lastRenderedPageBreak/>
        <w:t xml:space="preserve">Приложение № 20                        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к Инструкции по делопроизводству в Администрации </w:t>
      </w:r>
      <w:r w:rsidR="005B19FB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ФОРМА АКТА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УТВЕРЖДАЮ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Глава Администрации</w:t>
      </w:r>
    </w:p>
    <w:p w:rsidR="001218FD" w:rsidRPr="001218FD" w:rsidRDefault="005B19FB" w:rsidP="001218FD">
      <w:pPr>
        <w:tabs>
          <w:tab w:val="left" w:pos="5400"/>
        </w:tabs>
        <w:suppressAutoHyphens/>
        <w:spacing w:after="0" w:line="228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Дон</w:t>
      </w:r>
      <w:r w:rsidR="001218FD"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ского сельского поселения</w:t>
      </w:r>
    </w:p>
    <w:p w:rsidR="001218FD" w:rsidRPr="001218FD" w:rsidRDefault="001218FD" w:rsidP="001218FD">
      <w:pPr>
        <w:tabs>
          <w:tab w:val="left" w:pos="5400"/>
          <w:tab w:val="left" w:pos="5940"/>
          <w:tab w:val="left" w:pos="6480"/>
        </w:tabs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_________    __________________</w:t>
      </w:r>
    </w:p>
    <w:p w:rsidR="001218FD" w:rsidRPr="001218FD" w:rsidRDefault="001218FD" w:rsidP="001218FD">
      <w:pPr>
        <w:tabs>
          <w:tab w:val="left" w:pos="5400"/>
          <w:tab w:val="left" w:pos="5940"/>
          <w:tab w:val="left" w:pos="6480"/>
        </w:tabs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(подпись) 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  <w:t xml:space="preserve"> (инициалы, фамилия)</w:t>
      </w:r>
    </w:p>
    <w:p w:rsidR="001218FD" w:rsidRPr="001218FD" w:rsidRDefault="001218FD" w:rsidP="001218FD">
      <w:pPr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left="5103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« ______ » ___________ 20___ г.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1218FD" w:rsidRPr="001218FD" w:rsidTr="001218FD">
        <w:trPr>
          <w:cantSplit/>
          <w:trHeight w:val="23"/>
        </w:trPr>
        <w:tc>
          <w:tcPr>
            <w:tcW w:w="5778" w:type="dxa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АКТ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________ № 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______________________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(место составления)</w:t>
            </w:r>
          </w:p>
          <w:p w:rsidR="001218FD" w:rsidRPr="001218FD" w:rsidRDefault="001218FD" w:rsidP="001218FD">
            <w:pPr>
              <w:suppressAutoHyphens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 выделении документов, не подлежащих хранению,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на основании ________________________________________________________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  <w:t>(название и выходные данные перечня документов)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____________________________________________________________________</w:t>
      </w:r>
    </w:p>
    <w:p w:rsidR="001218FD" w:rsidRPr="001218FD" w:rsidRDefault="001218FD" w:rsidP="001218FD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(с указанием сроков их хранения)</w:t>
      </w:r>
    </w:p>
    <w:p w:rsidR="001218FD" w:rsidRPr="001218FD" w:rsidRDefault="001218FD" w:rsidP="001218F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отобраны к уничтожению как не имеющие научно-исторической ценности и утратившие практическое значение документы фонда № ________________</w:t>
      </w:r>
    </w:p>
    <w:p w:rsidR="001218FD" w:rsidRPr="001218FD" w:rsidRDefault="001218FD" w:rsidP="001218FD">
      <w:pPr>
        <w:suppressAutoHyphens/>
        <w:spacing w:after="0" w:line="240" w:lineRule="auto"/>
        <w:ind w:left="6480" w:firstLine="720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(название фонда)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70"/>
        <w:gridCol w:w="1539"/>
        <w:gridCol w:w="1819"/>
        <w:gridCol w:w="1958"/>
        <w:gridCol w:w="2517"/>
        <w:gridCol w:w="1621"/>
      </w:tblGrid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Заголовок дела или группы дел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Дата дела или крайние даты дел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Количество дел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br/>
              <w:t>(томов, частей)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Срок хранения дела (тома, части) и номера статей по перечню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Примечание</w:t>
            </w: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570"/>
        <w:gridCol w:w="1539"/>
        <w:gridCol w:w="1819"/>
        <w:gridCol w:w="1958"/>
        <w:gridCol w:w="2517"/>
        <w:gridCol w:w="1621"/>
      </w:tblGrid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  <w:tr w:rsidR="001218FD" w:rsidRPr="001218FD" w:rsidTr="001218FD">
        <w:trPr>
          <w:cantSplit/>
          <w:trHeight w:val="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Итого _______________________________ дел за ____________________.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Описи дел постоянного хранения за ___________________ годы утверждены, а по _______________________________________________________________</w:t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br/>
        <w:t>личному составу согласованы с муниципальным архивом  (протокол от « _____ » __________ 20__ г. № ___) __________________.</w:t>
      </w:r>
    </w:p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Должность                                             Личная подпись            Инициалы, фамилия</w:t>
      </w:r>
    </w:p>
    <w:p w:rsidR="001218FD" w:rsidRPr="001218FD" w:rsidRDefault="001218FD" w:rsidP="001218FD">
      <w:pPr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Дата</w:t>
      </w:r>
    </w:p>
    <w:p w:rsidR="001218FD" w:rsidRPr="001218FD" w:rsidRDefault="001218FD" w:rsidP="001218FD">
      <w:pPr>
        <w:suppressAutoHyphens/>
        <w:spacing w:after="0" w:line="240" w:lineRule="auto"/>
        <w:ind w:firstLine="709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1405"/>
        <w:gridCol w:w="559"/>
        <w:gridCol w:w="4681"/>
      </w:tblGrid>
      <w:tr w:rsidR="001218FD" w:rsidRPr="001218FD" w:rsidTr="001218FD">
        <w:trPr>
          <w:cantSplit/>
          <w:trHeight w:val="23"/>
        </w:trPr>
        <w:tc>
          <w:tcPr>
            <w:tcW w:w="4727" w:type="dxa"/>
            <w:gridSpan w:val="2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ОДОБРЕНО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8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23"/>
        </w:trPr>
        <w:tc>
          <w:tcPr>
            <w:tcW w:w="33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Протокол </w:t>
            </w:r>
            <w:proofErr w:type="gramStart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ЭК</w:t>
            </w:r>
            <w:proofErr w:type="gramEnd"/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Администрации </w:t>
            </w:r>
            <w:r w:rsidR="005B19FB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Дон</w:t>
            </w: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ского сельского поселения </w:t>
            </w:r>
          </w:p>
        </w:tc>
        <w:tc>
          <w:tcPr>
            <w:tcW w:w="6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8FD" w:rsidRPr="001218FD" w:rsidRDefault="001218FD" w:rsidP="001218FD">
            <w:pPr>
              <w:suppressAutoHyphens/>
              <w:snapToGrid w:val="0"/>
              <w:spacing w:after="0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218FD" w:rsidRPr="001218FD" w:rsidTr="001218FD">
        <w:trPr>
          <w:cantSplit/>
          <w:trHeight w:val="23"/>
        </w:trPr>
        <w:tc>
          <w:tcPr>
            <w:tcW w:w="4727" w:type="dxa"/>
            <w:gridSpan w:val="2"/>
            <w:hideMark/>
          </w:tcPr>
          <w:p w:rsidR="001218FD" w:rsidRPr="001218FD" w:rsidRDefault="001218FD" w:rsidP="001218FD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218FD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от « ______ » ___________ № ______</w:t>
            </w:r>
          </w:p>
        </w:tc>
        <w:tc>
          <w:tcPr>
            <w:tcW w:w="559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681" w:type="dxa"/>
          </w:tcPr>
          <w:p w:rsidR="001218FD" w:rsidRPr="001218FD" w:rsidRDefault="001218FD" w:rsidP="001218FD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218FD" w:rsidRPr="001218FD" w:rsidRDefault="001218FD" w:rsidP="001218FD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  <w:r w:rsidRPr="001218FD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ab/>
      </w:r>
    </w:p>
    <w:sectPr w:rsidR="001218FD" w:rsidRPr="001218FD" w:rsidSect="00E521EB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89F" w:rsidRDefault="00C5189F" w:rsidP="00555920">
      <w:pPr>
        <w:spacing w:after="0" w:line="240" w:lineRule="auto"/>
      </w:pPr>
      <w:r>
        <w:separator/>
      </w:r>
    </w:p>
  </w:endnote>
  <w:endnote w:type="continuationSeparator" w:id="0">
    <w:p w:rsidR="00C5189F" w:rsidRDefault="00C5189F" w:rsidP="0055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298950"/>
      <w:docPartObj>
        <w:docPartGallery w:val="Page Numbers (Bottom of Page)"/>
        <w:docPartUnique/>
      </w:docPartObj>
    </w:sdtPr>
    <w:sdtEndPr/>
    <w:sdtContent>
      <w:p w:rsidR="005F7E0A" w:rsidRDefault="005F7E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09">
          <w:rPr>
            <w:noProof/>
          </w:rPr>
          <w:t>1</w:t>
        </w:r>
        <w:r>
          <w:fldChar w:fldCharType="end"/>
        </w:r>
      </w:p>
    </w:sdtContent>
  </w:sdt>
  <w:p w:rsidR="009D7667" w:rsidRDefault="009D76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89F" w:rsidRDefault="00C5189F" w:rsidP="00555920">
      <w:pPr>
        <w:spacing w:after="0" w:line="240" w:lineRule="auto"/>
      </w:pPr>
      <w:r>
        <w:separator/>
      </w:r>
    </w:p>
  </w:footnote>
  <w:footnote w:type="continuationSeparator" w:id="0">
    <w:p w:rsidR="00C5189F" w:rsidRDefault="00C5189F" w:rsidP="0055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4"/>
    <w:rsid w:val="0000112A"/>
    <w:rsid w:val="00082309"/>
    <w:rsid w:val="000B15A9"/>
    <w:rsid w:val="000D0EBC"/>
    <w:rsid w:val="001218FD"/>
    <w:rsid w:val="00161E02"/>
    <w:rsid w:val="00395113"/>
    <w:rsid w:val="004416FB"/>
    <w:rsid w:val="00474164"/>
    <w:rsid w:val="004858A3"/>
    <w:rsid w:val="004C37DC"/>
    <w:rsid w:val="005135D4"/>
    <w:rsid w:val="005216B8"/>
    <w:rsid w:val="00555920"/>
    <w:rsid w:val="005B19FB"/>
    <w:rsid w:val="005D16C3"/>
    <w:rsid w:val="005F7E0A"/>
    <w:rsid w:val="007C2865"/>
    <w:rsid w:val="00822027"/>
    <w:rsid w:val="008D4AE0"/>
    <w:rsid w:val="009D7667"/>
    <w:rsid w:val="00BC0432"/>
    <w:rsid w:val="00C15784"/>
    <w:rsid w:val="00C5189F"/>
    <w:rsid w:val="00C6657A"/>
    <w:rsid w:val="00DD75AA"/>
    <w:rsid w:val="00E02905"/>
    <w:rsid w:val="00E521EB"/>
    <w:rsid w:val="00E8422F"/>
    <w:rsid w:val="00E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8FD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8F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1218F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1218FD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semiHidden/>
    <w:unhideWhenUsed/>
    <w:qFormat/>
    <w:rsid w:val="001218FD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8FD"/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8FD"/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218FD"/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1218FD"/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1218FD"/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8FD"/>
  </w:style>
  <w:style w:type="character" w:styleId="a4">
    <w:name w:val="Hyperlink"/>
    <w:semiHidden/>
    <w:unhideWhenUsed/>
    <w:rsid w:val="001218F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218FD"/>
    <w:rPr>
      <w:color w:val="800080" w:themeColor="followedHyperlink"/>
      <w:u w:val="single"/>
    </w:rPr>
  </w:style>
  <w:style w:type="paragraph" w:styleId="a0">
    <w:name w:val="Body Text"/>
    <w:basedOn w:val="a"/>
    <w:link w:val="12"/>
    <w:semiHidden/>
    <w:unhideWhenUsed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 Знак"/>
    <w:basedOn w:val="a1"/>
    <w:semiHidden/>
    <w:rsid w:val="001218FD"/>
  </w:style>
  <w:style w:type="paragraph" w:styleId="a7">
    <w:name w:val="header"/>
    <w:basedOn w:val="a"/>
    <w:link w:val="13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8">
    <w:name w:val="Верхний колонтитул Знак"/>
    <w:basedOn w:val="a1"/>
    <w:semiHidden/>
    <w:rsid w:val="001218FD"/>
  </w:style>
  <w:style w:type="paragraph" w:styleId="a9">
    <w:name w:val="footer"/>
    <w:basedOn w:val="a"/>
    <w:link w:val="14"/>
    <w:uiPriority w:val="99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a">
    <w:name w:val="Нижний колонтитул Знак"/>
    <w:basedOn w:val="a1"/>
    <w:uiPriority w:val="99"/>
    <w:rsid w:val="001218FD"/>
  </w:style>
  <w:style w:type="paragraph" w:styleId="ab">
    <w:name w:val="List"/>
    <w:basedOn w:val="a0"/>
    <w:semiHidden/>
    <w:unhideWhenUsed/>
    <w:rsid w:val="001218FD"/>
  </w:style>
  <w:style w:type="paragraph" w:styleId="ac">
    <w:name w:val="Body Text Indent"/>
    <w:basedOn w:val="a"/>
    <w:link w:val="15"/>
    <w:semiHidden/>
    <w:unhideWhenUsed/>
    <w:rsid w:val="001218FD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1"/>
    <w:semiHidden/>
    <w:rsid w:val="001218FD"/>
  </w:style>
  <w:style w:type="paragraph" w:styleId="ae">
    <w:name w:val="Subtitle"/>
    <w:basedOn w:val="a"/>
    <w:next w:val="a0"/>
    <w:link w:val="16"/>
    <w:qFormat/>
    <w:rsid w:val="001218FD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af">
    <w:name w:val="Подзаголовок Знак"/>
    <w:basedOn w:val="a1"/>
    <w:rsid w:val="00121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link w:val="17"/>
    <w:uiPriority w:val="99"/>
    <w:semiHidden/>
    <w:unhideWhenUsed/>
    <w:rsid w:val="001218FD"/>
    <w:pPr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1">
    <w:name w:val="Текст выноски Знак"/>
    <w:basedOn w:val="a1"/>
    <w:uiPriority w:val="99"/>
    <w:semiHidden/>
    <w:rsid w:val="001218FD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0"/>
    <w:rsid w:val="001218FD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customStyle="1" w:styleId="18">
    <w:name w:val="Название1"/>
    <w:basedOn w:val="a"/>
    <w:rsid w:val="001218FD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Postan">
    <w:name w:val="Postan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1a">
    <w:name w:val="Текст примечания1"/>
    <w:basedOn w:val="a"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1218FD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2"/>
      <w:sz w:val="32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1218FD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1218FD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b">
    <w:name w:val="Тема примечания1"/>
    <w:basedOn w:val="1a"/>
    <w:rsid w:val="001218FD"/>
    <w:rPr>
      <w:b/>
      <w:bCs/>
    </w:rPr>
  </w:style>
  <w:style w:type="paragraph" w:customStyle="1" w:styleId="1c">
    <w:name w:val="Текст выноски1"/>
    <w:basedOn w:val="a"/>
    <w:rsid w:val="001218FD"/>
    <w:pPr>
      <w:suppressAutoHyphens/>
      <w:spacing w:after="0" w:line="240" w:lineRule="auto"/>
    </w:pPr>
    <w:rPr>
      <w:rFonts w:ascii="Segoe UI" w:eastAsia="Lucida Sans Unicode" w:hAnsi="Segoe UI" w:cs="Segoe UI"/>
      <w:kern w:val="2"/>
      <w:sz w:val="18"/>
      <w:szCs w:val="18"/>
      <w:lang w:eastAsia="hi-IN" w:bidi="hi-IN"/>
    </w:rPr>
  </w:style>
  <w:style w:type="paragraph" w:customStyle="1" w:styleId="1d">
    <w:name w:val="Абзац списка1"/>
    <w:basedOn w:val="a"/>
    <w:rsid w:val="001218FD"/>
    <w:pPr>
      <w:suppressAutoHyphens/>
      <w:ind w:left="720"/>
    </w:pPr>
    <w:rPr>
      <w:rFonts w:ascii="Calibri" w:eastAsia="Lucida Sans Unicode" w:hAnsi="Calibri" w:cs="Mangal"/>
      <w:kern w:val="2"/>
      <w:lang w:eastAsia="hi-IN" w:bidi="hi-IN"/>
    </w:rPr>
  </w:style>
  <w:style w:type="paragraph" w:customStyle="1" w:styleId="ConsNonformat">
    <w:name w:val="ConsNonformat"/>
    <w:rsid w:val="001218FD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ConsNormal">
    <w:name w:val="ConsNormal"/>
    <w:rsid w:val="001218FD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1218FD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2"/>
      <w:sz w:val="16"/>
      <w:szCs w:val="16"/>
      <w:lang w:eastAsia="hi-IN" w:bidi="hi-IN"/>
    </w:rPr>
  </w:style>
  <w:style w:type="paragraph" w:customStyle="1" w:styleId="ConsPlusNormal">
    <w:name w:val="ConsPlusNormal"/>
    <w:rsid w:val="001218FD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PlusNonformat">
    <w:name w:val="ConsPlusNonformat"/>
    <w:rsid w:val="001218F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1e">
    <w:name w:val="Знак1"/>
    <w:basedOn w:val="a"/>
    <w:rsid w:val="001218FD"/>
    <w:pPr>
      <w:suppressAutoHyphens/>
      <w:spacing w:after="0" w:line="240" w:lineRule="auto"/>
    </w:pPr>
    <w:rPr>
      <w:rFonts w:ascii="Verdana" w:eastAsia="Lucida Sans Unicode" w:hAnsi="Verdana" w:cs="Verdana"/>
      <w:kern w:val="2"/>
      <w:sz w:val="20"/>
      <w:szCs w:val="24"/>
      <w:lang w:val="en-US" w:eastAsia="hi-IN" w:bidi="hi-IN"/>
    </w:rPr>
  </w:style>
  <w:style w:type="paragraph" w:customStyle="1" w:styleId="1f">
    <w:name w:val="Заголовок №1"/>
    <w:basedOn w:val="a"/>
    <w:rsid w:val="001218FD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2"/>
      <w:sz w:val="34"/>
      <w:szCs w:val="34"/>
      <w:lang w:eastAsia="hi-IN" w:bidi="hi-IN"/>
    </w:rPr>
  </w:style>
  <w:style w:type="paragraph" w:customStyle="1" w:styleId="af3">
    <w:name w:val="Содержимое таблицы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af4">
    <w:name w:val="Заголовок таблицы"/>
    <w:basedOn w:val="af3"/>
    <w:rsid w:val="001218F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218FD"/>
  </w:style>
  <w:style w:type="character" w:customStyle="1" w:styleId="WW-Absatz-Standardschriftart">
    <w:name w:val="WW-Absatz-Standardschriftart"/>
    <w:rsid w:val="001218FD"/>
  </w:style>
  <w:style w:type="character" w:customStyle="1" w:styleId="WW-Absatz-Standardschriftart1">
    <w:name w:val="WW-Absatz-Standardschriftart1"/>
    <w:rsid w:val="001218FD"/>
  </w:style>
  <w:style w:type="character" w:customStyle="1" w:styleId="WW-Absatz-Standardschriftart11">
    <w:name w:val="WW-Absatz-Standardschriftart11"/>
    <w:rsid w:val="001218FD"/>
  </w:style>
  <w:style w:type="character" w:customStyle="1" w:styleId="WW-Absatz-Standardschriftart111">
    <w:name w:val="WW-Absatz-Standardschriftart111"/>
    <w:rsid w:val="001218FD"/>
  </w:style>
  <w:style w:type="character" w:customStyle="1" w:styleId="WW-Absatz-Standardschriftart1111">
    <w:name w:val="WW-Absatz-Standardschriftart1111"/>
    <w:rsid w:val="001218FD"/>
  </w:style>
  <w:style w:type="character" w:customStyle="1" w:styleId="WW-Absatz-Standardschriftart11111">
    <w:name w:val="WW-Absatz-Standardschriftart11111"/>
    <w:rsid w:val="001218FD"/>
  </w:style>
  <w:style w:type="character" w:customStyle="1" w:styleId="WW-Absatz-Standardschriftart111111">
    <w:name w:val="WW-Absatz-Standardschriftart111111"/>
    <w:rsid w:val="001218FD"/>
  </w:style>
  <w:style w:type="character" w:customStyle="1" w:styleId="1f0">
    <w:name w:val="Основной шрифт абзаца1"/>
    <w:rsid w:val="001218FD"/>
  </w:style>
  <w:style w:type="character" w:customStyle="1" w:styleId="1f1">
    <w:name w:val="Номер страницы1"/>
    <w:basedOn w:val="1f0"/>
    <w:rsid w:val="001218FD"/>
  </w:style>
  <w:style w:type="character" w:customStyle="1" w:styleId="1f2">
    <w:name w:val="Просмотренная гиперссылка1"/>
    <w:rsid w:val="001218FD"/>
    <w:rPr>
      <w:color w:val="800080"/>
      <w:u w:val="single"/>
    </w:rPr>
  </w:style>
  <w:style w:type="character" w:customStyle="1" w:styleId="af5">
    <w:name w:val="Текст примечания Знак"/>
    <w:basedOn w:val="1f0"/>
    <w:rsid w:val="001218FD"/>
  </w:style>
  <w:style w:type="character" w:customStyle="1" w:styleId="af6">
    <w:name w:val="Название Знак"/>
    <w:rsid w:val="001218FD"/>
    <w:rPr>
      <w:b/>
      <w:bCs/>
      <w:sz w:val="28"/>
      <w:szCs w:val="24"/>
    </w:rPr>
  </w:style>
  <w:style w:type="character" w:customStyle="1" w:styleId="22">
    <w:name w:val="Основной текст 2 Знак"/>
    <w:rsid w:val="001218FD"/>
    <w:rPr>
      <w:sz w:val="28"/>
      <w:szCs w:val="24"/>
    </w:rPr>
  </w:style>
  <w:style w:type="character" w:customStyle="1" w:styleId="32">
    <w:name w:val="Основной текст 3 Знак"/>
    <w:rsid w:val="001218FD"/>
    <w:rPr>
      <w:b/>
      <w:bCs w:val="0"/>
      <w:spacing w:val="14"/>
      <w:sz w:val="32"/>
      <w:szCs w:val="24"/>
    </w:rPr>
  </w:style>
  <w:style w:type="character" w:customStyle="1" w:styleId="23">
    <w:name w:val="Основной текст с отступом 2 Знак"/>
    <w:rsid w:val="001218FD"/>
    <w:rPr>
      <w:sz w:val="28"/>
    </w:rPr>
  </w:style>
  <w:style w:type="character" w:customStyle="1" w:styleId="33">
    <w:name w:val="Основной текст с отступом 3 Знак"/>
    <w:rsid w:val="001218FD"/>
    <w:rPr>
      <w:szCs w:val="24"/>
    </w:rPr>
  </w:style>
  <w:style w:type="character" w:customStyle="1" w:styleId="af7">
    <w:name w:val="Тема примечания Знак"/>
    <w:rsid w:val="001218FD"/>
    <w:rPr>
      <w:b/>
      <w:bCs/>
    </w:rPr>
  </w:style>
  <w:style w:type="character" w:customStyle="1" w:styleId="1f3">
    <w:name w:val="Знак примечания1"/>
    <w:rsid w:val="001218FD"/>
    <w:rPr>
      <w:sz w:val="16"/>
      <w:szCs w:val="16"/>
    </w:rPr>
  </w:style>
  <w:style w:type="character" w:customStyle="1" w:styleId="1f4">
    <w:name w:val="Заголовок №1_"/>
    <w:rsid w:val="001218FD"/>
    <w:rPr>
      <w:b/>
      <w:bCs/>
      <w:sz w:val="34"/>
      <w:szCs w:val="34"/>
    </w:rPr>
  </w:style>
  <w:style w:type="character" w:customStyle="1" w:styleId="17pt">
    <w:name w:val="Основной текст + 17 pt"/>
    <w:rsid w:val="001218FD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ListLabel1">
    <w:name w:val="ListLabel 1"/>
    <w:rsid w:val="001218FD"/>
    <w:rPr>
      <w:b w:val="0"/>
      <w:bCs w:val="0"/>
      <w:sz w:val="24"/>
      <w:szCs w:val="24"/>
    </w:rPr>
  </w:style>
  <w:style w:type="character" w:customStyle="1" w:styleId="ListLabel2">
    <w:name w:val="ListLabel 2"/>
    <w:rsid w:val="001218FD"/>
    <w:rPr>
      <w:sz w:val="28"/>
      <w:szCs w:val="28"/>
    </w:rPr>
  </w:style>
  <w:style w:type="character" w:customStyle="1" w:styleId="ListLabel3">
    <w:name w:val="ListLabel 3"/>
    <w:rsid w:val="001218FD"/>
    <w:rPr>
      <w:rFonts w:ascii="Times New Roman" w:hAnsi="Times New Roman" w:cs="Times New Roman" w:hint="default"/>
      <w:sz w:val="24"/>
      <w:szCs w:val="24"/>
    </w:rPr>
  </w:style>
  <w:style w:type="character" w:customStyle="1" w:styleId="ListLabel4">
    <w:name w:val="ListLabel 4"/>
    <w:rsid w:val="001218F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12">
    <w:name w:val="Основной текст Знак1"/>
    <w:basedOn w:val="a1"/>
    <w:link w:val="a0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5">
    <w:name w:val="Основной текст с отступом Знак1"/>
    <w:basedOn w:val="a1"/>
    <w:link w:val="ac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4">
    <w:name w:val="Нижний колонтитул Знак1"/>
    <w:basedOn w:val="a1"/>
    <w:link w:val="a9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3">
    <w:name w:val="Верхний колонтитул Знак1"/>
    <w:basedOn w:val="a1"/>
    <w:link w:val="a7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6">
    <w:name w:val="Подзаголовок Знак1"/>
    <w:basedOn w:val="a1"/>
    <w:link w:val="ae"/>
    <w:locked/>
    <w:rsid w:val="001218FD"/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17">
    <w:name w:val="Текст выноски Знак1"/>
    <w:basedOn w:val="a1"/>
    <w:link w:val="af0"/>
    <w:uiPriority w:val="99"/>
    <w:semiHidden/>
    <w:locked/>
    <w:rsid w:val="001218FD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218FD"/>
    <w:pPr>
      <w:keepNext/>
      <w:suppressAutoHyphens/>
      <w:spacing w:after="0" w:line="220" w:lineRule="exact"/>
      <w:jc w:val="center"/>
      <w:outlineLvl w:val="0"/>
    </w:pPr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1218F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1218F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paragraph" w:styleId="4">
    <w:name w:val="heading 4"/>
    <w:basedOn w:val="a"/>
    <w:next w:val="a0"/>
    <w:link w:val="40"/>
    <w:semiHidden/>
    <w:unhideWhenUsed/>
    <w:qFormat/>
    <w:rsid w:val="001218FD"/>
    <w:pPr>
      <w:keepNext/>
      <w:numPr>
        <w:ilvl w:val="3"/>
        <w:numId w:val="1"/>
      </w:numPr>
      <w:tabs>
        <w:tab w:val="left" w:pos="2040"/>
      </w:tabs>
      <w:suppressAutoHyphens/>
      <w:spacing w:after="0" w:line="240" w:lineRule="auto"/>
      <w:outlineLvl w:val="3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5">
    <w:name w:val="heading 5"/>
    <w:basedOn w:val="a"/>
    <w:next w:val="a0"/>
    <w:link w:val="50"/>
    <w:semiHidden/>
    <w:unhideWhenUsed/>
    <w:qFormat/>
    <w:rsid w:val="001218FD"/>
    <w:pPr>
      <w:keepNext/>
      <w:numPr>
        <w:ilvl w:val="4"/>
        <w:numId w:val="1"/>
      </w:numPr>
      <w:tabs>
        <w:tab w:val="left" w:pos="2040"/>
      </w:tabs>
      <w:suppressAutoHyphens/>
      <w:spacing w:after="0" w:line="240" w:lineRule="auto"/>
      <w:jc w:val="center"/>
      <w:outlineLvl w:val="4"/>
    </w:pPr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18FD"/>
    <w:rPr>
      <w:rFonts w:ascii="AG Souvenir" w:eastAsia="Lucida Sans Unicode" w:hAnsi="AG Souvenir" w:cs="Mangal"/>
      <w:b/>
      <w:spacing w:val="38"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1218FD"/>
    <w:rPr>
      <w:rFonts w:ascii="Cambria" w:eastAsia="Lucida Sans Unicode" w:hAnsi="Cambria" w:cs="font302"/>
      <w:b/>
      <w:bCs/>
      <w:i/>
      <w:iCs/>
      <w:kern w:val="2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218FD"/>
    <w:rPr>
      <w:rFonts w:ascii="Arial" w:eastAsia="Lucida Sans Unicode" w:hAnsi="Arial" w:cs="Mangal"/>
      <w:b/>
      <w:spacing w:val="30"/>
      <w:kern w:val="2"/>
      <w:sz w:val="36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semiHidden/>
    <w:rsid w:val="001218FD"/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1218FD"/>
    <w:rPr>
      <w:rFonts w:ascii="Arial" w:eastAsia="Arial Unicode MS" w:hAnsi="Arial" w:cs="Mangal"/>
      <w:b/>
      <w:bCs/>
      <w:kern w:val="2"/>
      <w:sz w:val="24"/>
      <w:szCs w:val="24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1218FD"/>
  </w:style>
  <w:style w:type="character" w:styleId="a4">
    <w:name w:val="Hyperlink"/>
    <w:semiHidden/>
    <w:unhideWhenUsed/>
    <w:rsid w:val="001218F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1218FD"/>
    <w:rPr>
      <w:color w:val="800080" w:themeColor="followedHyperlink"/>
      <w:u w:val="single"/>
    </w:rPr>
  </w:style>
  <w:style w:type="paragraph" w:styleId="a0">
    <w:name w:val="Body Text"/>
    <w:basedOn w:val="a"/>
    <w:link w:val="12"/>
    <w:semiHidden/>
    <w:unhideWhenUsed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 Знак"/>
    <w:basedOn w:val="a1"/>
    <w:semiHidden/>
    <w:rsid w:val="001218FD"/>
  </w:style>
  <w:style w:type="paragraph" w:styleId="a7">
    <w:name w:val="header"/>
    <w:basedOn w:val="a"/>
    <w:link w:val="13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8">
    <w:name w:val="Верхний колонтитул Знак"/>
    <w:basedOn w:val="a1"/>
    <w:semiHidden/>
    <w:rsid w:val="001218FD"/>
  </w:style>
  <w:style w:type="paragraph" w:styleId="a9">
    <w:name w:val="footer"/>
    <w:basedOn w:val="a"/>
    <w:link w:val="14"/>
    <w:uiPriority w:val="99"/>
    <w:unhideWhenUsed/>
    <w:rsid w:val="001218FD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a">
    <w:name w:val="Нижний колонтитул Знак"/>
    <w:basedOn w:val="a1"/>
    <w:uiPriority w:val="99"/>
    <w:rsid w:val="001218FD"/>
  </w:style>
  <w:style w:type="paragraph" w:styleId="ab">
    <w:name w:val="List"/>
    <w:basedOn w:val="a0"/>
    <w:semiHidden/>
    <w:unhideWhenUsed/>
    <w:rsid w:val="001218FD"/>
  </w:style>
  <w:style w:type="paragraph" w:styleId="ac">
    <w:name w:val="Body Text Indent"/>
    <w:basedOn w:val="a"/>
    <w:link w:val="15"/>
    <w:semiHidden/>
    <w:unhideWhenUsed/>
    <w:rsid w:val="001218FD"/>
    <w:pPr>
      <w:suppressAutoHyphens/>
      <w:spacing w:after="0" w:line="240" w:lineRule="auto"/>
      <w:ind w:left="283" w:firstLine="709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ad">
    <w:name w:val="Основной текст с отступом Знак"/>
    <w:basedOn w:val="a1"/>
    <w:semiHidden/>
    <w:rsid w:val="001218FD"/>
  </w:style>
  <w:style w:type="paragraph" w:styleId="ae">
    <w:name w:val="Subtitle"/>
    <w:basedOn w:val="a"/>
    <w:next w:val="a0"/>
    <w:link w:val="16"/>
    <w:qFormat/>
    <w:rsid w:val="001218FD"/>
    <w:pPr>
      <w:suppressAutoHyphens/>
      <w:spacing w:after="0" w:line="240" w:lineRule="auto"/>
      <w:ind w:firstLine="567"/>
      <w:jc w:val="center"/>
    </w:pPr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af">
    <w:name w:val="Подзаголовок Знак"/>
    <w:basedOn w:val="a1"/>
    <w:rsid w:val="001218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link w:val="17"/>
    <w:uiPriority w:val="99"/>
    <w:semiHidden/>
    <w:unhideWhenUsed/>
    <w:rsid w:val="001218FD"/>
    <w:pPr>
      <w:suppressAutoHyphens/>
      <w:spacing w:after="0" w:line="240" w:lineRule="auto"/>
    </w:pPr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f1">
    <w:name w:val="Текст выноски Знак"/>
    <w:basedOn w:val="a1"/>
    <w:uiPriority w:val="99"/>
    <w:semiHidden/>
    <w:rsid w:val="001218FD"/>
    <w:rPr>
      <w:rFonts w:ascii="Tahoma" w:hAnsi="Tahoma" w:cs="Tahoma"/>
      <w:sz w:val="16"/>
      <w:szCs w:val="16"/>
    </w:rPr>
  </w:style>
  <w:style w:type="paragraph" w:customStyle="1" w:styleId="af2">
    <w:name w:val="Заголовок"/>
    <w:basedOn w:val="a"/>
    <w:next w:val="a0"/>
    <w:rsid w:val="001218FD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customStyle="1" w:styleId="18">
    <w:name w:val="Название1"/>
    <w:basedOn w:val="a"/>
    <w:rsid w:val="001218FD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2"/>
      <w:sz w:val="20"/>
      <w:szCs w:val="24"/>
      <w:lang w:eastAsia="hi-IN" w:bidi="hi-IN"/>
    </w:rPr>
  </w:style>
  <w:style w:type="paragraph" w:customStyle="1" w:styleId="19">
    <w:name w:val="Указатель1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Postan">
    <w:name w:val="Postan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1a">
    <w:name w:val="Текст примечания1"/>
    <w:basedOn w:val="a"/>
    <w:rsid w:val="001218FD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1218FD"/>
    <w:pPr>
      <w:suppressAutoHyphens/>
      <w:spacing w:after="0" w:line="240" w:lineRule="auto"/>
      <w:ind w:right="6111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">
    <w:name w:val="Основной текст 31"/>
    <w:basedOn w:val="a"/>
    <w:rsid w:val="001218FD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spacing w:val="14"/>
      <w:kern w:val="2"/>
      <w:sz w:val="32"/>
      <w:szCs w:val="24"/>
      <w:lang w:eastAsia="hi-IN" w:bidi="hi-IN"/>
    </w:rPr>
  </w:style>
  <w:style w:type="paragraph" w:customStyle="1" w:styleId="210">
    <w:name w:val="Основной текст с отступом 21"/>
    <w:basedOn w:val="a"/>
    <w:rsid w:val="001218FD"/>
    <w:pPr>
      <w:suppressAutoHyphens/>
      <w:spacing w:after="0" w:line="240" w:lineRule="auto"/>
      <w:ind w:firstLine="720"/>
      <w:jc w:val="both"/>
    </w:pPr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1218FD"/>
    <w:pPr>
      <w:suppressAutoHyphens/>
      <w:spacing w:after="0" w:line="320" w:lineRule="atLeast"/>
      <w:ind w:left="420" w:hanging="420"/>
      <w:jc w:val="both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b">
    <w:name w:val="Тема примечания1"/>
    <w:basedOn w:val="1a"/>
    <w:rsid w:val="001218FD"/>
    <w:rPr>
      <w:b/>
      <w:bCs/>
    </w:rPr>
  </w:style>
  <w:style w:type="paragraph" w:customStyle="1" w:styleId="1c">
    <w:name w:val="Текст выноски1"/>
    <w:basedOn w:val="a"/>
    <w:rsid w:val="001218FD"/>
    <w:pPr>
      <w:suppressAutoHyphens/>
      <w:spacing w:after="0" w:line="240" w:lineRule="auto"/>
    </w:pPr>
    <w:rPr>
      <w:rFonts w:ascii="Segoe UI" w:eastAsia="Lucida Sans Unicode" w:hAnsi="Segoe UI" w:cs="Segoe UI"/>
      <w:kern w:val="2"/>
      <w:sz w:val="18"/>
      <w:szCs w:val="18"/>
      <w:lang w:eastAsia="hi-IN" w:bidi="hi-IN"/>
    </w:rPr>
  </w:style>
  <w:style w:type="paragraph" w:customStyle="1" w:styleId="1d">
    <w:name w:val="Абзац списка1"/>
    <w:basedOn w:val="a"/>
    <w:rsid w:val="001218FD"/>
    <w:pPr>
      <w:suppressAutoHyphens/>
      <w:ind w:left="720"/>
    </w:pPr>
    <w:rPr>
      <w:rFonts w:ascii="Calibri" w:eastAsia="Lucida Sans Unicode" w:hAnsi="Calibri" w:cs="Mangal"/>
      <w:kern w:val="2"/>
      <w:lang w:eastAsia="hi-IN" w:bidi="hi-IN"/>
    </w:rPr>
  </w:style>
  <w:style w:type="paragraph" w:customStyle="1" w:styleId="ConsNonformat">
    <w:name w:val="ConsNonformat"/>
    <w:rsid w:val="001218FD"/>
    <w:pPr>
      <w:widowControl w:val="0"/>
      <w:suppressAutoHyphens/>
      <w:spacing w:after="0" w:line="240" w:lineRule="auto"/>
      <w:ind w:right="19772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ConsNormal">
    <w:name w:val="ConsNormal"/>
    <w:rsid w:val="001218FD"/>
    <w:pPr>
      <w:widowControl w:val="0"/>
      <w:suppressAutoHyphens/>
      <w:spacing w:after="0" w:line="240" w:lineRule="auto"/>
      <w:ind w:right="19772"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1218FD"/>
    <w:pPr>
      <w:widowControl w:val="0"/>
      <w:suppressAutoHyphens/>
      <w:spacing w:after="0" w:line="240" w:lineRule="auto"/>
      <w:ind w:right="19772"/>
    </w:pPr>
    <w:rPr>
      <w:rFonts w:ascii="Arial" w:eastAsia="Lucida Sans Unicode" w:hAnsi="Arial" w:cs="Arial"/>
      <w:b/>
      <w:bCs/>
      <w:kern w:val="2"/>
      <w:sz w:val="16"/>
      <w:szCs w:val="16"/>
      <w:lang w:eastAsia="hi-IN" w:bidi="hi-IN"/>
    </w:rPr>
  </w:style>
  <w:style w:type="paragraph" w:customStyle="1" w:styleId="ConsPlusNormal">
    <w:name w:val="ConsPlusNormal"/>
    <w:rsid w:val="001218FD"/>
    <w:pPr>
      <w:widowControl w:val="0"/>
      <w:suppressAutoHyphens/>
      <w:spacing w:after="0" w:line="240" w:lineRule="auto"/>
      <w:ind w:firstLine="720"/>
    </w:pPr>
    <w:rPr>
      <w:rFonts w:ascii="Arial" w:eastAsia="Lucida Sans Unicode" w:hAnsi="Arial" w:cs="Arial"/>
      <w:kern w:val="2"/>
      <w:sz w:val="20"/>
      <w:szCs w:val="24"/>
      <w:lang w:eastAsia="hi-IN" w:bidi="hi-IN"/>
    </w:rPr>
  </w:style>
  <w:style w:type="paragraph" w:customStyle="1" w:styleId="ConsPlusNonformat">
    <w:name w:val="ConsPlusNonformat"/>
    <w:rsid w:val="001218F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2"/>
      <w:sz w:val="20"/>
      <w:szCs w:val="24"/>
      <w:lang w:eastAsia="hi-IN" w:bidi="hi-IN"/>
    </w:rPr>
  </w:style>
  <w:style w:type="paragraph" w:customStyle="1" w:styleId="1e">
    <w:name w:val="Знак1"/>
    <w:basedOn w:val="a"/>
    <w:rsid w:val="001218FD"/>
    <w:pPr>
      <w:suppressAutoHyphens/>
      <w:spacing w:after="0" w:line="240" w:lineRule="auto"/>
    </w:pPr>
    <w:rPr>
      <w:rFonts w:ascii="Verdana" w:eastAsia="Lucida Sans Unicode" w:hAnsi="Verdana" w:cs="Verdana"/>
      <w:kern w:val="2"/>
      <w:sz w:val="20"/>
      <w:szCs w:val="24"/>
      <w:lang w:val="en-US" w:eastAsia="hi-IN" w:bidi="hi-IN"/>
    </w:rPr>
  </w:style>
  <w:style w:type="paragraph" w:customStyle="1" w:styleId="1f">
    <w:name w:val="Заголовок №1"/>
    <w:basedOn w:val="a"/>
    <w:rsid w:val="001218FD"/>
    <w:pPr>
      <w:shd w:val="clear" w:color="auto" w:fill="FFFFFF"/>
      <w:suppressAutoHyphens/>
      <w:spacing w:before="420" w:after="420" w:line="240" w:lineRule="atLeast"/>
    </w:pPr>
    <w:rPr>
      <w:rFonts w:ascii="Arial" w:eastAsia="Lucida Sans Unicode" w:hAnsi="Arial" w:cs="Mangal"/>
      <w:b/>
      <w:bCs/>
      <w:kern w:val="2"/>
      <w:sz w:val="34"/>
      <w:szCs w:val="34"/>
      <w:lang w:eastAsia="hi-IN" w:bidi="hi-IN"/>
    </w:rPr>
  </w:style>
  <w:style w:type="paragraph" w:customStyle="1" w:styleId="af3">
    <w:name w:val="Содержимое таблицы"/>
    <w:basedOn w:val="a"/>
    <w:rsid w:val="001218F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af4">
    <w:name w:val="Заголовок таблицы"/>
    <w:basedOn w:val="af3"/>
    <w:rsid w:val="001218F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218FD"/>
  </w:style>
  <w:style w:type="character" w:customStyle="1" w:styleId="WW-Absatz-Standardschriftart">
    <w:name w:val="WW-Absatz-Standardschriftart"/>
    <w:rsid w:val="001218FD"/>
  </w:style>
  <w:style w:type="character" w:customStyle="1" w:styleId="WW-Absatz-Standardschriftart1">
    <w:name w:val="WW-Absatz-Standardschriftart1"/>
    <w:rsid w:val="001218FD"/>
  </w:style>
  <w:style w:type="character" w:customStyle="1" w:styleId="WW-Absatz-Standardschriftart11">
    <w:name w:val="WW-Absatz-Standardschriftart11"/>
    <w:rsid w:val="001218FD"/>
  </w:style>
  <w:style w:type="character" w:customStyle="1" w:styleId="WW-Absatz-Standardschriftart111">
    <w:name w:val="WW-Absatz-Standardschriftart111"/>
    <w:rsid w:val="001218FD"/>
  </w:style>
  <w:style w:type="character" w:customStyle="1" w:styleId="WW-Absatz-Standardschriftart1111">
    <w:name w:val="WW-Absatz-Standardschriftart1111"/>
    <w:rsid w:val="001218FD"/>
  </w:style>
  <w:style w:type="character" w:customStyle="1" w:styleId="WW-Absatz-Standardschriftart11111">
    <w:name w:val="WW-Absatz-Standardschriftart11111"/>
    <w:rsid w:val="001218FD"/>
  </w:style>
  <w:style w:type="character" w:customStyle="1" w:styleId="WW-Absatz-Standardschriftart111111">
    <w:name w:val="WW-Absatz-Standardschriftart111111"/>
    <w:rsid w:val="001218FD"/>
  </w:style>
  <w:style w:type="character" w:customStyle="1" w:styleId="1f0">
    <w:name w:val="Основной шрифт абзаца1"/>
    <w:rsid w:val="001218FD"/>
  </w:style>
  <w:style w:type="character" w:customStyle="1" w:styleId="1f1">
    <w:name w:val="Номер страницы1"/>
    <w:basedOn w:val="1f0"/>
    <w:rsid w:val="001218FD"/>
  </w:style>
  <w:style w:type="character" w:customStyle="1" w:styleId="1f2">
    <w:name w:val="Просмотренная гиперссылка1"/>
    <w:rsid w:val="001218FD"/>
    <w:rPr>
      <w:color w:val="800080"/>
      <w:u w:val="single"/>
    </w:rPr>
  </w:style>
  <w:style w:type="character" w:customStyle="1" w:styleId="af5">
    <w:name w:val="Текст примечания Знак"/>
    <w:basedOn w:val="1f0"/>
    <w:rsid w:val="001218FD"/>
  </w:style>
  <w:style w:type="character" w:customStyle="1" w:styleId="af6">
    <w:name w:val="Название Знак"/>
    <w:rsid w:val="001218FD"/>
    <w:rPr>
      <w:b/>
      <w:bCs/>
      <w:sz w:val="28"/>
      <w:szCs w:val="24"/>
    </w:rPr>
  </w:style>
  <w:style w:type="character" w:customStyle="1" w:styleId="22">
    <w:name w:val="Основной текст 2 Знак"/>
    <w:rsid w:val="001218FD"/>
    <w:rPr>
      <w:sz w:val="28"/>
      <w:szCs w:val="24"/>
    </w:rPr>
  </w:style>
  <w:style w:type="character" w:customStyle="1" w:styleId="32">
    <w:name w:val="Основной текст 3 Знак"/>
    <w:rsid w:val="001218FD"/>
    <w:rPr>
      <w:b/>
      <w:bCs w:val="0"/>
      <w:spacing w:val="14"/>
      <w:sz w:val="32"/>
      <w:szCs w:val="24"/>
    </w:rPr>
  </w:style>
  <w:style w:type="character" w:customStyle="1" w:styleId="23">
    <w:name w:val="Основной текст с отступом 2 Знак"/>
    <w:rsid w:val="001218FD"/>
    <w:rPr>
      <w:sz w:val="28"/>
    </w:rPr>
  </w:style>
  <w:style w:type="character" w:customStyle="1" w:styleId="33">
    <w:name w:val="Основной текст с отступом 3 Знак"/>
    <w:rsid w:val="001218FD"/>
    <w:rPr>
      <w:szCs w:val="24"/>
    </w:rPr>
  </w:style>
  <w:style w:type="character" w:customStyle="1" w:styleId="af7">
    <w:name w:val="Тема примечания Знак"/>
    <w:rsid w:val="001218FD"/>
    <w:rPr>
      <w:b/>
      <w:bCs/>
    </w:rPr>
  </w:style>
  <w:style w:type="character" w:customStyle="1" w:styleId="1f3">
    <w:name w:val="Знак примечания1"/>
    <w:rsid w:val="001218FD"/>
    <w:rPr>
      <w:sz w:val="16"/>
      <w:szCs w:val="16"/>
    </w:rPr>
  </w:style>
  <w:style w:type="character" w:customStyle="1" w:styleId="1f4">
    <w:name w:val="Заголовок №1_"/>
    <w:rsid w:val="001218FD"/>
    <w:rPr>
      <w:b/>
      <w:bCs/>
      <w:sz w:val="34"/>
      <w:szCs w:val="34"/>
    </w:rPr>
  </w:style>
  <w:style w:type="character" w:customStyle="1" w:styleId="17pt">
    <w:name w:val="Основной текст + 17 pt"/>
    <w:rsid w:val="001218FD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ListLabel1">
    <w:name w:val="ListLabel 1"/>
    <w:rsid w:val="001218FD"/>
    <w:rPr>
      <w:b w:val="0"/>
      <w:bCs w:val="0"/>
      <w:sz w:val="24"/>
      <w:szCs w:val="24"/>
    </w:rPr>
  </w:style>
  <w:style w:type="character" w:customStyle="1" w:styleId="ListLabel2">
    <w:name w:val="ListLabel 2"/>
    <w:rsid w:val="001218FD"/>
    <w:rPr>
      <w:sz w:val="28"/>
      <w:szCs w:val="28"/>
    </w:rPr>
  </w:style>
  <w:style w:type="character" w:customStyle="1" w:styleId="ListLabel3">
    <w:name w:val="ListLabel 3"/>
    <w:rsid w:val="001218FD"/>
    <w:rPr>
      <w:rFonts w:ascii="Times New Roman" w:hAnsi="Times New Roman" w:cs="Times New Roman" w:hint="default"/>
      <w:sz w:val="24"/>
      <w:szCs w:val="24"/>
    </w:rPr>
  </w:style>
  <w:style w:type="character" w:customStyle="1" w:styleId="ListLabel4">
    <w:name w:val="ListLabel 4"/>
    <w:rsid w:val="001218FD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12">
    <w:name w:val="Основной текст Знак1"/>
    <w:basedOn w:val="a1"/>
    <w:link w:val="a0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5">
    <w:name w:val="Основной текст с отступом Знак1"/>
    <w:basedOn w:val="a1"/>
    <w:link w:val="ac"/>
    <w:semiHidden/>
    <w:locked/>
    <w:rsid w:val="001218FD"/>
    <w:rPr>
      <w:rFonts w:ascii="Arial" w:eastAsia="Lucida Sans Unicode" w:hAnsi="Arial" w:cs="Mangal"/>
      <w:kern w:val="2"/>
      <w:sz w:val="28"/>
      <w:szCs w:val="24"/>
      <w:lang w:eastAsia="hi-IN" w:bidi="hi-IN"/>
    </w:rPr>
  </w:style>
  <w:style w:type="character" w:customStyle="1" w:styleId="14">
    <w:name w:val="Нижний колонтитул Знак1"/>
    <w:basedOn w:val="a1"/>
    <w:link w:val="a9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3">
    <w:name w:val="Верхний колонтитул Знак1"/>
    <w:basedOn w:val="a1"/>
    <w:link w:val="a7"/>
    <w:locked/>
    <w:rsid w:val="001218F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16">
    <w:name w:val="Подзаголовок Знак1"/>
    <w:basedOn w:val="a1"/>
    <w:link w:val="ae"/>
    <w:locked/>
    <w:rsid w:val="001218FD"/>
    <w:rPr>
      <w:rFonts w:ascii="Arial" w:eastAsia="Lucida Sans Unicode" w:hAnsi="Arial" w:cs="Mangal"/>
      <w:b/>
      <w:bCs/>
      <w:i/>
      <w:iCs/>
      <w:kern w:val="2"/>
      <w:sz w:val="28"/>
      <w:szCs w:val="24"/>
      <w:lang w:eastAsia="hi-IN" w:bidi="hi-IN"/>
    </w:rPr>
  </w:style>
  <w:style w:type="character" w:customStyle="1" w:styleId="17">
    <w:name w:val="Текст выноски Знак1"/>
    <w:basedOn w:val="a1"/>
    <w:link w:val="af0"/>
    <w:uiPriority w:val="99"/>
    <w:semiHidden/>
    <w:locked/>
    <w:rsid w:val="001218FD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3AD4-56FA-4489-9BDC-726AE4ED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72</Pages>
  <Words>20380</Words>
  <Characters>116168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10</cp:revision>
  <cp:lastPrinted>2017-02-09T05:43:00Z</cp:lastPrinted>
  <dcterms:created xsi:type="dcterms:W3CDTF">2017-02-07T10:43:00Z</dcterms:created>
  <dcterms:modified xsi:type="dcterms:W3CDTF">2017-02-09T05:51:00Z</dcterms:modified>
</cp:coreProperties>
</file>