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08" w:rsidRPr="00CD3C20" w:rsidRDefault="00512008" w:rsidP="00512008">
      <w:pPr>
        <w:jc w:val="center"/>
        <w:rPr>
          <w:bCs w:val="0"/>
        </w:rPr>
      </w:pPr>
      <w:r w:rsidRPr="00CD3C20">
        <w:rPr>
          <w:sz w:val="36"/>
          <w:szCs w:val="36"/>
        </w:rPr>
        <w:t xml:space="preserve">  </w:t>
      </w:r>
      <w:r w:rsidRPr="00CD3C20">
        <w:rPr>
          <w:bCs w:val="0"/>
        </w:rPr>
        <w:t xml:space="preserve"> РОССИЙСКАЯ ФЕДЕРАЦИЯ</w:t>
      </w:r>
    </w:p>
    <w:p w:rsidR="00512008" w:rsidRPr="00CD3C20" w:rsidRDefault="00BE7465" w:rsidP="00512008">
      <w:pPr>
        <w:jc w:val="center"/>
        <w:rPr>
          <w:bCs w:val="0"/>
        </w:rPr>
      </w:pPr>
      <w:r>
        <w:rPr>
          <w:bCs w:val="0"/>
        </w:rPr>
        <w:t xml:space="preserve">  </w:t>
      </w:r>
      <w:r w:rsidR="00CD3C20">
        <w:rPr>
          <w:bCs w:val="0"/>
        </w:rPr>
        <w:t xml:space="preserve">  </w:t>
      </w:r>
      <w:r w:rsidR="00512008" w:rsidRPr="00CD3C20">
        <w:rPr>
          <w:bCs w:val="0"/>
        </w:rPr>
        <w:t>РОСТОВСКАЯ ОБЛАСТЬ</w:t>
      </w:r>
      <w:r w:rsidR="00CD3C20">
        <w:rPr>
          <w:bCs w:val="0"/>
        </w:rPr>
        <w:t xml:space="preserve">                        </w:t>
      </w:r>
    </w:p>
    <w:p w:rsidR="00512008" w:rsidRPr="00CD3C20" w:rsidRDefault="00512008" w:rsidP="00512008">
      <w:pPr>
        <w:jc w:val="center"/>
        <w:rPr>
          <w:bCs w:val="0"/>
        </w:rPr>
      </w:pPr>
      <w:r w:rsidRPr="00CD3C20">
        <w:rPr>
          <w:bCs w:val="0"/>
        </w:rPr>
        <w:t>ОРЛОВСКИЙ РАЙОН</w:t>
      </w:r>
    </w:p>
    <w:p w:rsidR="00512008" w:rsidRPr="00CD3C20" w:rsidRDefault="00512008" w:rsidP="00512008">
      <w:pPr>
        <w:jc w:val="center"/>
        <w:rPr>
          <w:bCs w:val="0"/>
        </w:rPr>
      </w:pPr>
      <w:r w:rsidRPr="00CD3C20">
        <w:rPr>
          <w:bCs w:val="0"/>
        </w:rPr>
        <w:t>МУНИЦИПАЛЬНОЕ ОБРАЗОВАНИЕ</w:t>
      </w:r>
    </w:p>
    <w:p w:rsidR="00512008" w:rsidRPr="00CD3C20" w:rsidRDefault="00512008" w:rsidP="00512008">
      <w:pPr>
        <w:jc w:val="center"/>
        <w:rPr>
          <w:bCs w:val="0"/>
        </w:rPr>
      </w:pPr>
      <w:r w:rsidRPr="00CD3C20">
        <w:rPr>
          <w:bCs w:val="0"/>
        </w:rPr>
        <w:t>« ДОНСКОЕ СЕЛЬСКОЕ ПОСЕЛЕНИЕ»</w:t>
      </w:r>
    </w:p>
    <w:p w:rsidR="00512008" w:rsidRPr="00CD3C20" w:rsidRDefault="00512008" w:rsidP="00512008">
      <w:pPr>
        <w:jc w:val="center"/>
        <w:rPr>
          <w:bCs w:val="0"/>
        </w:rPr>
      </w:pPr>
      <w:r w:rsidRPr="00CD3C20">
        <w:rPr>
          <w:bCs w:val="0"/>
        </w:rPr>
        <w:t>АДМИНИСТРАЦИЯ ДОНСКОГО СЕЛЬСКОГО ПОСЕЛЕНИЯ</w:t>
      </w:r>
    </w:p>
    <w:p w:rsidR="00512008" w:rsidRPr="00CD3C20" w:rsidRDefault="00512008" w:rsidP="00512008">
      <w:pPr>
        <w:ind w:firstLine="709"/>
        <w:jc w:val="center"/>
        <w:rPr>
          <w:sz w:val="32"/>
          <w:szCs w:val="32"/>
        </w:rPr>
      </w:pPr>
    </w:p>
    <w:p w:rsidR="00CD3C20" w:rsidRDefault="00CD3C20" w:rsidP="00512008">
      <w:pPr>
        <w:spacing w:line="360" w:lineRule="auto"/>
      </w:pPr>
      <w:r>
        <w:t xml:space="preserve">                                                 ПОСТАНОВЛЕНИЕ</w:t>
      </w:r>
    </w:p>
    <w:p w:rsidR="00CD3C20" w:rsidRDefault="00CD3C20" w:rsidP="00512008">
      <w:pPr>
        <w:spacing w:line="360" w:lineRule="auto"/>
      </w:pPr>
    </w:p>
    <w:p w:rsidR="00512008" w:rsidRDefault="00BE7465" w:rsidP="00512008">
      <w:pPr>
        <w:spacing w:line="360" w:lineRule="auto"/>
      </w:pPr>
      <w:r>
        <w:t>07.06.</w:t>
      </w:r>
      <w:r w:rsidR="004835DA">
        <w:t>201</w:t>
      </w:r>
      <w:r w:rsidR="00CD3C20">
        <w:t>8</w:t>
      </w:r>
      <w:r w:rsidR="00512008">
        <w:t xml:space="preserve">                         </w:t>
      </w:r>
      <w:r>
        <w:t xml:space="preserve">            </w:t>
      </w:r>
      <w:r w:rsidR="00AE58EE">
        <w:t xml:space="preserve">   </w:t>
      </w:r>
      <w:r w:rsidR="00512008">
        <w:t xml:space="preserve">  №</w:t>
      </w:r>
      <w:r>
        <w:t xml:space="preserve"> 89</w:t>
      </w:r>
      <w:r w:rsidR="00512008">
        <w:tab/>
      </w:r>
      <w:r w:rsidR="00512008">
        <w:tab/>
      </w:r>
      <w:r w:rsidR="00AE58EE">
        <w:t xml:space="preserve">                </w:t>
      </w:r>
      <w:r w:rsidR="00512008">
        <w:t xml:space="preserve">  х.  </w:t>
      </w:r>
      <w:proofErr w:type="spellStart"/>
      <w:r w:rsidR="00512008">
        <w:t>Гундоровский</w:t>
      </w:r>
      <w:proofErr w:type="spellEnd"/>
    </w:p>
    <w:p w:rsidR="004E7049" w:rsidRDefault="004E7049" w:rsidP="00AE58EE">
      <w:pPr>
        <w:spacing w:line="360" w:lineRule="auto"/>
      </w:pPr>
    </w:p>
    <w:p w:rsidR="00CD3C20" w:rsidRDefault="00BE7465" w:rsidP="00AE58EE">
      <w:pPr>
        <w:tabs>
          <w:tab w:val="left" w:pos="915"/>
        </w:tabs>
      </w:pPr>
      <w:r>
        <w:t xml:space="preserve"> </w:t>
      </w:r>
      <w:r w:rsidR="00CD3C20">
        <w:t xml:space="preserve">Об </w:t>
      </w:r>
      <w:r w:rsidR="00AE58EE">
        <w:t xml:space="preserve">обеспечении </w:t>
      </w:r>
      <w:proofErr w:type="gramStart"/>
      <w:r w:rsidR="00AE58EE">
        <w:t>беспрепятственного</w:t>
      </w:r>
      <w:proofErr w:type="gramEnd"/>
    </w:p>
    <w:p w:rsidR="00512008" w:rsidRDefault="00CD3C20" w:rsidP="00AE58EE">
      <w:r>
        <w:t xml:space="preserve"> </w:t>
      </w:r>
      <w:r w:rsidR="00AE58EE">
        <w:t>проезда пожарной техники к месту</w:t>
      </w:r>
    </w:p>
    <w:p w:rsidR="00AE58EE" w:rsidRDefault="00AE58EE" w:rsidP="00AE58EE">
      <w:r>
        <w:t xml:space="preserve"> пожара на территории Донского сельского поселения</w:t>
      </w:r>
    </w:p>
    <w:p w:rsidR="00AE58EE" w:rsidRDefault="00AE58EE" w:rsidP="00E51E5A">
      <w:pPr>
        <w:jc w:val="both"/>
      </w:pPr>
    </w:p>
    <w:p w:rsidR="00AE58EE" w:rsidRDefault="00AE58EE" w:rsidP="00E51E5A">
      <w:pPr>
        <w:jc w:val="both"/>
      </w:pPr>
    </w:p>
    <w:p w:rsidR="00CD3C20" w:rsidRDefault="00CD3C20" w:rsidP="00E51E5A">
      <w:pPr>
        <w:jc w:val="both"/>
      </w:pPr>
      <w:r>
        <w:t xml:space="preserve">       </w:t>
      </w:r>
      <w:proofErr w:type="gramStart"/>
      <w:r>
        <w:t>В</w:t>
      </w:r>
      <w:r w:rsidR="00AE58EE">
        <w:t xml:space="preserve"> соответствии с </w:t>
      </w:r>
      <w:r>
        <w:t>Федеральны</w:t>
      </w:r>
      <w:r w:rsidR="00557592">
        <w:t>м</w:t>
      </w:r>
      <w:r>
        <w:t xml:space="preserve"> законо</w:t>
      </w:r>
      <w:r w:rsidR="00557592">
        <w:t>м</w:t>
      </w:r>
      <w:r>
        <w:t xml:space="preserve">  от 06.11. 2003 № 131-ФЗ «Об общих принципах организации местного самоуправления в Российской Федерации», </w:t>
      </w:r>
      <w:r w:rsidR="00AE58EE">
        <w:t>Федеральным законом от 22.07.2008</w:t>
      </w:r>
      <w:r w:rsidR="00A94EF6">
        <w:t xml:space="preserve"> </w:t>
      </w:r>
      <w:r w:rsidR="00AE58EE">
        <w:t xml:space="preserve"> № </w:t>
      </w:r>
      <w:r w:rsidR="00557592">
        <w:t>123-ФЗ «Технический регламент о требованиях пожарной безопасности», Уставом Донского сельского поселения, в целях обеспечения свободного проезда и установки пожарной и специальной техники возле жилых домов и объектов на территории Донского сельского поселения в случае возникновения пожаров и чрезвычайных</w:t>
      </w:r>
      <w:proofErr w:type="gramEnd"/>
      <w:r w:rsidR="00557592">
        <w:t xml:space="preserve"> ситуаций, повышения уровня противопожарной защиты населенных пунктов, организаций</w:t>
      </w:r>
      <w:r w:rsidR="00A94EF6">
        <w:t xml:space="preserve"> </w:t>
      </w:r>
      <w:r w:rsidR="00557592">
        <w:t xml:space="preserve">(объектов), а также предотвращения гибели и травматизма людей на пожарах, Администрация Донского сельского поселения </w:t>
      </w:r>
      <w:proofErr w:type="spellStart"/>
      <w:proofErr w:type="gramStart"/>
      <w:r w:rsidR="00557592">
        <w:t>п</w:t>
      </w:r>
      <w:proofErr w:type="spellEnd"/>
      <w:proofErr w:type="gramEnd"/>
      <w:r w:rsidR="00557592">
        <w:t xml:space="preserve"> о с т а </w:t>
      </w:r>
      <w:proofErr w:type="spellStart"/>
      <w:r w:rsidR="00557592">
        <w:t>н</w:t>
      </w:r>
      <w:proofErr w:type="spellEnd"/>
      <w:r w:rsidR="00557592">
        <w:t xml:space="preserve"> о в л я е т:</w:t>
      </w:r>
      <w:r w:rsidR="006319F3">
        <w:t xml:space="preserve"> </w:t>
      </w:r>
    </w:p>
    <w:p w:rsidR="00812082" w:rsidRDefault="00812082" w:rsidP="00E51E5A">
      <w:pPr>
        <w:jc w:val="both"/>
      </w:pPr>
    </w:p>
    <w:p w:rsidR="00512008" w:rsidRDefault="006319F3" w:rsidP="00E51E5A">
      <w:pPr>
        <w:pStyle w:val="a3"/>
        <w:numPr>
          <w:ilvl w:val="0"/>
          <w:numId w:val="1"/>
        </w:numPr>
        <w:tabs>
          <w:tab w:val="left" w:pos="915"/>
        </w:tabs>
        <w:jc w:val="both"/>
      </w:pPr>
      <w:r>
        <w:t>Администрация Донского сельского поселения, в рамках</w:t>
      </w:r>
      <w:r w:rsidR="009F5950">
        <w:t xml:space="preserve"> обеспечения беспрепятственного проезда пожарной техники к месту пожара на территории сельского поселени</w:t>
      </w:r>
      <w:r w:rsidR="00A43DC8">
        <w:t>я, в соответствии с действующим законодательством Российской Федерации:</w:t>
      </w:r>
    </w:p>
    <w:p w:rsidR="00A43DC8" w:rsidRDefault="00A43DC8" w:rsidP="00A43DC8">
      <w:pPr>
        <w:pStyle w:val="a3"/>
        <w:tabs>
          <w:tab w:val="left" w:pos="915"/>
        </w:tabs>
        <w:jc w:val="both"/>
      </w:pPr>
      <w:r>
        <w:t>-</w:t>
      </w:r>
      <w:r w:rsidR="00BE7465">
        <w:t xml:space="preserve"> </w:t>
      </w:r>
      <w:r>
        <w:t xml:space="preserve"> </w:t>
      </w:r>
      <w:r w:rsidR="001F2D42">
        <w:t>через средства массовой информации, агитационно-пропагандистские мероприятия, издание и распространение специальной литературы, другими формами и способами осуществления информирования населения о мерах, необходимых для обеспечения</w:t>
      </w:r>
      <w:r w:rsidR="001F2D42" w:rsidRPr="001F2D42">
        <w:t xml:space="preserve"> </w:t>
      </w:r>
      <w:r w:rsidR="001F2D42">
        <w:t>беспрепятственного проезда пожарной техники к месту пожара;</w:t>
      </w:r>
    </w:p>
    <w:p w:rsidR="005E51AA" w:rsidRDefault="001F2D42" w:rsidP="005E51AA">
      <w:pPr>
        <w:pStyle w:val="a3"/>
        <w:tabs>
          <w:tab w:val="left" w:pos="915"/>
        </w:tabs>
        <w:jc w:val="both"/>
      </w:pPr>
      <w:r>
        <w:t xml:space="preserve">- </w:t>
      </w:r>
      <w:r w:rsidR="00A94EF6">
        <w:t xml:space="preserve">      </w:t>
      </w:r>
      <w:r>
        <w:t>при выявлении случаев нарушения законодательства Российской Федерации в области</w:t>
      </w:r>
      <w:r w:rsidR="005E51AA" w:rsidRPr="005E51AA">
        <w:t xml:space="preserve"> </w:t>
      </w:r>
      <w:r w:rsidR="005E51AA">
        <w:t>обеспечения</w:t>
      </w:r>
      <w:r w:rsidR="005E51AA" w:rsidRPr="001F2D42">
        <w:t xml:space="preserve"> </w:t>
      </w:r>
      <w:r w:rsidR="005E51AA">
        <w:t>беспрепятственного проезда пожарной техники к месту пожара незамедлительно информировать об этом государственные органы, выполняющие контрольные и надзорные функции в данной области</w:t>
      </w:r>
      <w:r w:rsidR="00A94EF6">
        <w:t>;</w:t>
      </w:r>
    </w:p>
    <w:p w:rsidR="005E51AA" w:rsidRDefault="005E51AA" w:rsidP="005E51AA">
      <w:pPr>
        <w:pStyle w:val="a3"/>
        <w:tabs>
          <w:tab w:val="left" w:pos="915"/>
        </w:tabs>
        <w:jc w:val="both"/>
      </w:pPr>
      <w:r>
        <w:lastRenderedPageBreak/>
        <w:t>-  осуществлять ликвидацию факторов препятствующих проезду пожарной техники к месту пожара в рамках своих полномочий.</w:t>
      </w:r>
    </w:p>
    <w:p w:rsidR="001F2D42" w:rsidRDefault="001F2D42" w:rsidP="00A43DC8">
      <w:pPr>
        <w:pStyle w:val="a3"/>
        <w:tabs>
          <w:tab w:val="left" w:pos="915"/>
        </w:tabs>
        <w:jc w:val="both"/>
      </w:pPr>
    </w:p>
    <w:p w:rsidR="004938CE" w:rsidRDefault="005E51AA" w:rsidP="00FE1BC5">
      <w:pPr>
        <w:pStyle w:val="a3"/>
        <w:numPr>
          <w:ilvl w:val="0"/>
          <w:numId w:val="1"/>
        </w:numPr>
        <w:tabs>
          <w:tab w:val="left" w:pos="0"/>
          <w:tab w:val="left" w:pos="915"/>
        </w:tabs>
        <w:jc w:val="both"/>
      </w:pPr>
      <w:r>
        <w:t>Членам добровольно пожарной дружины, осуществлять выявления факторов, препятствующих проезду пожарной техники к месту пожара в случае возгорания на территории населенных пунктов, и информировать об этом администрацию сельского поселения.</w:t>
      </w:r>
    </w:p>
    <w:p w:rsidR="004835DA" w:rsidRDefault="00FE1BC5" w:rsidP="00FE1BC5">
      <w:pPr>
        <w:pStyle w:val="a3"/>
        <w:numPr>
          <w:ilvl w:val="0"/>
          <w:numId w:val="1"/>
        </w:numPr>
        <w:tabs>
          <w:tab w:val="left" w:pos="0"/>
        </w:tabs>
        <w:jc w:val="both"/>
      </w:pPr>
      <w:r>
        <w:t xml:space="preserve"> </w:t>
      </w:r>
      <w:r w:rsidR="00CA75C5">
        <w:t>Рекомендовать руководителям предприятий и организаций, ведущим свою деятельность на территории сельского поселения:</w:t>
      </w:r>
    </w:p>
    <w:p w:rsidR="00CA75C5" w:rsidRPr="00FE1BC5" w:rsidRDefault="00CA75C5" w:rsidP="00CA75C5">
      <w:pPr>
        <w:tabs>
          <w:tab w:val="left" w:pos="0"/>
        </w:tabs>
        <w:ind w:left="720"/>
        <w:jc w:val="both"/>
      </w:pPr>
      <w:r>
        <w:t>-   организовать работу подчиненных подразделений по выявлению фактов неса</w:t>
      </w:r>
      <w:r w:rsidR="00B7315F">
        <w:t>н</w:t>
      </w:r>
      <w:r>
        <w:t>кционированного перекрытия проездов и подъездов пожарной техники к жилым домам и другим зданиям и сооружениям на территории сельского поселения, а также мест установки пожарной техники и принятию экстренных мер к нарушителям, в соответствии с действующим законодательством Российской Федерации об административных правонарушениях.</w:t>
      </w:r>
    </w:p>
    <w:p w:rsidR="00584B5C" w:rsidRDefault="00CA75C5" w:rsidP="00FE1BC5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участковому инспектору полиции</w:t>
      </w:r>
      <w:r w:rsidR="00100929">
        <w:rPr>
          <w:rFonts w:ascii="Times New Roman" w:hAnsi="Times New Roman" w:cs="Times New Roman"/>
          <w:sz w:val="28"/>
          <w:szCs w:val="28"/>
        </w:rPr>
        <w:t>:</w:t>
      </w:r>
    </w:p>
    <w:p w:rsidR="00CA75C5" w:rsidRDefault="00BE7465" w:rsidP="00CA75C5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5C5">
        <w:rPr>
          <w:rFonts w:ascii="Times New Roman" w:hAnsi="Times New Roman" w:cs="Times New Roman"/>
          <w:sz w:val="28"/>
          <w:szCs w:val="28"/>
        </w:rPr>
        <w:t xml:space="preserve"> </w:t>
      </w:r>
      <w:r w:rsidR="00100929">
        <w:rPr>
          <w:rFonts w:ascii="Times New Roman" w:hAnsi="Times New Roman" w:cs="Times New Roman"/>
          <w:sz w:val="28"/>
          <w:szCs w:val="28"/>
        </w:rPr>
        <w:t>в рамках взаимодействия оказывать необходимую помощь руководителям предприятий и организаций, ведущим свою деятельность на территории поселения, по установлению владельцев автотранспортных средств, припаркованных в местах</w:t>
      </w:r>
      <w:r w:rsidR="00100929" w:rsidRPr="00100929">
        <w:t xml:space="preserve"> </w:t>
      </w:r>
      <w:r w:rsidR="00100929" w:rsidRPr="00100929">
        <w:rPr>
          <w:rFonts w:ascii="Times New Roman" w:hAnsi="Times New Roman" w:cs="Times New Roman"/>
          <w:sz w:val="28"/>
          <w:szCs w:val="28"/>
        </w:rPr>
        <w:t>проездов и подъездов пожарной техники</w:t>
      </w:r>
      <w:r w:rsidR="00100929">
        <w:rPr>
          <w:rFonts w:ascii="Times New Roman" w:hAnsi="Times New Roman" w:cs="Times New Roman"/>
          <w:sz w:val="28"/>
          <w:szCs w:val="28"/>
        </w:rPr>
        <w:t>, а также в местах установки пожарной и специальной техники</w:t>
      </w:r>
      <w:r w:rsidR="00A94EF6">
        <w:rPr>
          <w:rFonts w:ascii="Times New Roman" w:hAnsi="Times New Roman" w:cs="Times New Roman"/>
          <w:sz w:val="28"/>
          <w:szCs w:val="28"/>
        </w:rPr>
        <w:t>;</w:t>
      </w:r>
    </w:p>
    <w:p w:rsidR="000324FB" w:rsidRDefault="00BE7465" w:rsidP="003136C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в</w:t>
      </w:r>
      <w:r w:rsidR="003136CF">
        <w:rPr>
          <w:rFonts w:ascii="Times New Roman" w:hAnsi="Times New Roman" w:cs="Times New Roman"/>
          <w:sz w:val="28"/>
          <w:szCs w:val="28"/>
        </w:rPr>
        <w:t xml:space="preserve"> случае перекрытия </w:t>
      </w:r>
      <w:r w:rsidR="003136CF" w:rsidRPr="00100929">
        <w:rPr>
          <w:rFonts w:ascii="Times New Roman" w:hAnsi="Times New Roman" w:cs="Times New Roman"/>
          <w:sz w:val="28"/>
          <w:szCs w:val="28"/>
        </w:rPr>
        <w:t>проездов и подъездов пожарной техники</w:t>
      </w:r>
      <w:r w:rsidR="003136CF">
        <w:rPr>
          <w:rFonts w:ascii="Times New Roman" w:hAnsi="Times New Roman" w:cs="Times New Roman"/>
          <w:sz w:val="28"/>
          <w:szCs w:val="28"/>
        </w:rPr>
        <w:t xml:space="preserve">, а также мест их установки, подвижным составом (автотранспортом), дополнительно информировать территориальный отдел полиции для организации быстрой эвакуации транспортного средства, служащего помехой, с мест  </w:t>
      </w:r>
      <w:r w:rsidR="003136CF" w:rsidRPr="00100929">
        <w:rPr>
          <w:rFonts w:ascii="Times New Roman" w:hAnsi="Times New Roman" w:cs="Times New Roman"/>
          <w:sz w:val="28"/>
          <w:szCs w:val="28"/>
        </w:rPr>
        <w:t>проезд</w:t>
      </w:r>
      <w:r w:rsidR="003136CF">
        <w:rPr>
          <w:rFonts w:ascii="Times New Roman" w:hAnsi="Times New Roman" w:cs="Times New Roman"/>
          <w:sz w:val="28"/>
          <w:szCs w:val="28"/>
        </w:rPr>
        <w:t>а</w:t>
      </w:r>
      <w:r w:rsidR="003136CF" w:rsidRPr="00100929">
        <w:rPr>
          <w:rFonts w:ascii="Times New Roman" w:hAnsi="Times New Roman" w:cs="Times New Roman"/>
          <w:sz w:val="28"/>
          <w:szCs w:val="28"/>
        </w:rPr>
        <w:t xml:space="preserve"> и подъезд</w:t>
      </w:r>
      <w:r w:rsidR="003136CF">
        <w:rPr>
          <w:rFonts w:ascii="Times New Roman" w:hAnsi="Times New Roman" w:cs="Times New Roman"/>
          <w:sz w:val="28"/>
          <w:szCs w:val="28"/>
        </w:rPr>
        <w:t>а</w:t>
      </w:r>
      <w:r w:rsidR="003136CF" w:rsidRPr="00100929">
        <w:rPr>
          <w:rFonts w:ascii="Times New Roman" w:hAnsi="Times New Roman" w:cs="Times New Roman"/>
          <w:sz w:val="28"/>
          <w:szCs w:val="28"/>
        </w:rPr>
        <w:t xml:space="preserve"> </w:t>
      </w:r>
      <w:r w:rsidR="003136CF">
        <w:rPr>
          <w:rFonts w:ascii="Times New Roman" w:hAnsi="Times New Roman" w:cs="Times New Roman"/>
          <w:sz w:val="28"/>
          <w:szCs w:val="28"/>
        </w:rPr>
        <w:t>и установки специальной техники пожарных подразделений.</w:t>
      </w:r>
    </w:p>
    <w:p w:rsidR="003136CF" w:rsidRDefault="00BE7465" w:rsidP="003136C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6CF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после его официального </w:t>
      </w:r>
      <w:r w:rsidR="00A94EF6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A94EF6" w:rsidRDefault="00BE7465" w:rsidP="003136C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4EF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94E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4EF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инспектора Донского сельского поселения.</w:t>
      </w:r>
    </w:p>
    <w:p w:rsidR="00A94EF6" w:rsidRDefault="00A94EF6" w:rsidP="003136C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EF6" w:rsidRPr="00100929" w:rsidRDefault="00A94EF6" w:rsidP="003136C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B5C" w:rsidRDefault="00584B5C" w:rsidP="00584B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BC5" w:rsidRDefault="00E51E5A" w:rsidP="00584B5C">
      <w:r>
        <w:t xml:space="preserve">Глава </w:t>
      </w:r>
      <w:r w:rsidR="004835DA">
        <w:t xml:space="preserve">Администрации                                                                                         </w:t>
      </w:r>
      <w:r>
        <w:t xml:space="preserve">Донского сельского поселения                                     Н.Н. </w:t>
      </w:r>
      <w:r w:rsidR="000324FB">
        <w:t>Савирски</w:t>
      </w:r>
      <w:r w:rsidR="004E7049">
        <w:t>й</w:t>
      </w:r>
    </w:p>
    <w:p w:rsidR="00232BFA" w:rsidRDefault="00232BFA" w:rsidP="000324FB">
      <w:pPr>
        <w:tabs>
          <w:tab w:val="left" w:pos="7680"/>
        </w:tabs>
      </w:pPr>
    </w:p>
    <w:p w:rsidR="00DD6F2F" w:rsidRDefault="000324FB" w:rsidP="00CC1F9D">
      <w:pPr>
        <w:tabs>
          <w:tab w:val="left" w:pos="7680"/>
        </w:tabs>
        <w:jc w:val="right"/>
      </w:pPr>
      <w:r w:rsidRPr="000324FB">
        <w:t xml:space="preserve">                                                                    </w:t>
      </w:r>
      <w:r w:rsidR="00DD6F2F">
        <w:t xml:space="preserve">                   </w:t>
      </w:r>
    </w:p>
    <w:sectPr w:rsidR="00DD6F2F" w:rsidSect="0023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3E" w:rsidRDefault="00990F3E" w:rsidP="000324FB">
      <w:r>
        <w:separator/>
      </w:r>
    </w:p>
  </w:endnote>
  <w:endnote w:type="continuationSeparator" w:id="0">
    <w:p w:rsidR="00990F3E" w:rsidRDefault="00990F3E" w:rsidP="0003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3E" w:rsidRDefault="00990F3E" w:rsidP="000324FB">
      <w:r>
        <w:separator/>
      </w:r>
    </w:p>
  </w:footnote>
  <w:footnote w:type="continuationSeparator" w:id="0">
    <w:p w:rsidR="00990F3E" w:rsidRDefault="00990F3E" w:rsidP="00032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025"/>
    <w:multiLevelType w:val="hybridMultilevel"/>
    <w:tmpl w:val="2A6E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00DB"/>
    <w:multiLevelType w:val="hybridMultilevel"/>
    <w:tmpl w:val="76F89A6A"/>
    <w:lvl w:ilvl="0" w:tplc="48EE4E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008"/>
    <w:rsid w:val="000324FB"/>
    <w:rsid w:val="00041783"/>
    <w:rsid w:val="00093A06"/>
    <w:rsid w:val="000D43E8"/>
    <w:rsid w:val="00100929"/>
    <w:rsid w:val="00115EA5"/>
    <w:rsid w:val="00121276"/>
    <w:rsid w:val="001938A6"/>
    <w:rsid w:val="001D6EC8"/>
    <w:rsid w:val="001F2D42"/>
    <w:rsid w:val="002106AE"/>
    <w:rsid w:val="00216C2C"/>
    <w:rsid w:val="00232BFA"/>
    <w:rsid w:val="00233398"/>
    <w:rsid w:val="002823F4"/>
    <w:rsid w:val="003136CF"/>
    <w:rsid w:val="00412599"/>
    <w:rsid w:val="004835DA"/>
    <w:rsid w:val="004938CE"/>
    <w:rsid w:val="004E7049"/>
    <w:rsid w:val="00512008"/>
    <w:rsid w:val="00557592"/>
    <w:rsid w:val="00584B5C"/>
    <w:rsid w:val="005A20EE"/>
    <w:rsid w:val="005E51AA"/>
    <w:rsid w:val="006319F3"/>
    <w:rsid w:val="00646794"/>
    <w:rsid w:val="00692F93"/>
    <w:rsid w:val="006A740E"/>
    <w:rsid w:val="00812082"/>
    <w:rsid w:val="008B75C0"/>
    <w:rsid w:val="00990F3E"/>
    <w:rsid w:val="009D605E"/>
    <w:rsid w:val="009F5950"/>
    <w:rsid w:val="00A00E86"/>
    <w:rsid w:val="00A23C62"/>
    <w:rsid w:val="00A43DC8"/>
    <w:rsid w:val="00A94EF6"/>
    <w:rsid w:val="00AE58EE"/>
    <w:rsid w:val="00AF5F92"/>
    <w:rsid w:val="00AF6E5C"/>
    <w:rsid w:val="00B7315F"/>
    <w:rsid w:val="00BD077F"/>
    <w:rsid w:val="00BE7465"/>
    <w:rsid w:val="00BF5458"/>
    <w:rsid w:val="00C84ABD"/>
    <w:rsid w:val="00CA75C5"/>
    <w:rsid w:val="00CC1F9D"/>
    <w:rsid w:val="00CD3C20"/>
    <w:rsid w:val="00CE7D48"/>
    <w:rsid w:val="00DD6F2F"/>
    <w:rsid w:val="00E150EF"/>
    <w:rsid w:val="00E51E5A"/>
    <w:rsid w:val="00F145F9"/>
    <w:rsid w:val="00FB0AA7"/>
    <w:rsid w:val="00FD3890"/>
    <w:rsid w:val="00FE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84B5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200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84B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584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2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4F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2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4F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03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25</cp:revision>
  <cp:lastPrinted>2018-06-19T05:50:00Z</cp:lastPrinted>
  <dcterms:created xsi:type="dcterms:W3CDTF">2015-03-27T06:53:00Z</dcterms:created>
  <dcterms:modified xsi:type="dcterms:W3CDTF">2018-06-19T05:52:00Z</dcterms:modified>
</cp:coreProperties>
</file>