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609" w:rsidRPr="00C04486" w:rsidRDefault="00365609" w:rsidP="00345EE9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ОРЛОВСКИЙ РАЙОН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НОЕ ОБРАЗОВАНИЕ 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ДОНСКОЕ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 ДЕПУТАТОВ ОРЛОВСКОГО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365609" w:rsidRPr="00CB2FDA" w:rsidRDefault="00365609" w:rsidP="00CB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5C198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F135A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eastAsia="ru-RU"/>
        </w:rPr>
        <w:t>рассмотрении проекта</w:t>
      </w:r>
      <w:r w:rsidRPr="00AF135A"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</w:t>
      </w:r>
      <w:r w:rsidRPr="002E375C">
        <w:rPr>
          <w:rFonts w:ascii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2E37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«О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07403C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за 2016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год» и назначении публичных слушаний по проекту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ешения  </w:t>
      </w:r>
      <w:r w:rsidRPr="002E375C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Собрания депутатов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2E37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«Об отчете об исполнении бюджета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2016 год»</w:t>
      </w:r>
    </w:p>
    <w:p w:rsidR="0007403C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65609" w:rsidRPr="00592EE2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Принято </w:t>
      </w:r>
    </w:p>
    <w:p w:rsidR="00365609" w:rsidRPr="00592EE2" w:rsidRDefault="00365609" w:rsidP="00592EE2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Собранием депутатов </w:t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28</w:t>
      </w:r>
      <w:r w:rsidR="002572AD">
        <w:rPr>
          <w:rFonts w:ascii="Times New Roman" w:hAnsi="Times New Roman" w:cs="Times New Roman"/>
          <w:sz w:val="28"/>
          <w:szCs w:val="28"/>
          <w:lang w:eastAsia="ru-RU"/>
        </w:rPr>
        <w:t xml:space="preserve"> апреля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2017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365609" w:rsidRPr="00CB2FDA" w:rsidRDefault="00365609" w:rsidP="00C04486">
      <w:pPr>
        <w:tabs>
          <w:tab w:val="left" w:pos="-2340"/>
        </w:tabs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</w:p>
    <w:p w:rsidR="00365609" w:rsidRDefault="00365609" w:rsidP="00815A12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45EE9">
        <w:rPr>
          <w:rFonts w:ascii="Times New Roman" w:hAnsi="Times New Roman" w:cs="Times New Roman"/>
          <w:sz w:val="28"/>
          <w:szCs w:val="28"/>
        </w:rPr>
        <w:t xml:space="preserve">В соответствии со статьей 28 Федерального закона  от 6 октября 2003 года  № 131-ФЗ «Об общих принципах организации местного самоуправления в Российской Федерации», статьей 13 Устава муниципального образования «Орловское сельское поселение», статьей </w:t>
      </w:r>
      <w:r w:rsidR="00083F7C">
        <w:rPr>
          <w:rFonts w:ascii="Times New Roman" w:hAnsi="Times New Roman" w:cs="Times New Roman"/>
          <w:sz w:val="28"/>
          <w:szCs w:val="28"/>
        </w:rPr>
        <w:t>4</w:t>
      </w:r>
      <w:r w:rsidRPr="00345EE9">
        <w:rPr>
          <w:rFonts w:ascii="Times New Roman" w:hAnsi="Times New Roman" w:cs="Times New Roman"/>
          <w:sz w:val="28"/>
          <w:szCs w:val="28"/>
        </w:rPr>
        <w:t xml:space="preserve">8 Решения Собрания депутатов </w:t>
      </w:r>
      <w:r w:rsidR="008A3DD3">
        <w:rPr>
          <w:rFonts w:ascii="Times New Roman" w:hAnsi="Times New Roman" w:cs="Times New Roman"/>
          <w:sz w:val="28"/>
          <w:szCs w:val="28"/>
        </w:rPr>
        <w:t xml:space="preserve"> Донского</w:t>
      </w:r>
      <w:r w:rsidRPr="00345EE9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8A3DD3">
        <w:rPr>
          <w:rFonts w:ascii="Times New Roman" w:hAnsi="Times New Roman" w:cs="Times New Roman"/>
          <w:sz w:val="28"/>
          <w:szCs w:val="28"/>
        </w:rPr>
        <w:t>11</w:t>
      </w:r>
      <w:r w:rsidRPr="00345EE9">
        <w:rPr>
          <w:rFonts w:ascii="Times New Roman" w:hAnsi="Times New Roman" w:cs="Times New Roman"/>
          <w:sz w:val="28"/>
          <w:szCs w:val="28"/>
        </w:rPr>
        <w:t xml:space="preserve">.07.2007 года № </w:t>
      </w:r>
      <w:r w:rsidR="008A3DD3">
        <w:rPr>
          <w:rFonts w:ascii="Times New Roman" w:hAnsi="Times New Roman" w:cs="Times New Roman"/>
          <w:sz w:val="28"/>
          <w:szCs w:val="28"/>
        </w:rPr>
        <w:t>57</w:t>
      </w:r>
      <w:r w:rsidRPr="00345EE9">
        <w:rPr>
          <w:rFonts w:ascii="Times New Roman" w:hAnsi="Times New Roman" w:cs="Times New Roman"/>
          <w:sz w:val="28"/>
          <w:szCs w:val="28"/>
        </w:rPr>
        <w:t xml:space="preserve"> «О бюджетном процессе в Орловском сельском поселении», руководствуясь Бюджетным Кодексом Российской Федерации  </w:t>
      </w:r>
      <w:r w:rsidRPr="00345EE9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345EE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четвертого</w:t>
      </w:r>
      <w:proofErr w:type="gramEnd"/>
      <w:r w:rsidRPr="00345EE9">
        <w:rPr>
          <w:rFonts w:ascii="Times New Roman" w:hAnsi="Times New Roman" w:cs="Times New Roman"/>
          <w:sz w:val="28"/>
          <w:szCs w:val="28"/>
          <w:lang w:eastAsia="ru-RU"/>
        </w:rPr>
        <w:t xml:space="preserve"> созыва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65609" w:rsidRDefault="00365609" w:rsidP="00895D07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592EE2" w:rsidRDefault="00365609" w:rsidP="00895D07">
      <w:pPr>
        <w:autoSpaceDE w:val="0"/>
        <w:autoSpaceDN w:val="0"/>
        <w:adjustRightInd w:val="0"/>
        <w:spacing w:after="0" w:line="240" w:lineRule="auto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РЕШИЛО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65609" w:rsidRPr="00CB2FDA" w:rsidRDefault="00365609" w:rsidP="00895D07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Default="00365609" w:rsidP="004870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1.Принять к рассмотрению</w:t>
      </w:r>
      <w:r w:rsidRPr="00C16C93">
        <w:rPr>
          <w:rFonts w:ascii="Times New Roman" w:hAnsi="Times New Roman" w:cs="Times New Roman"/>
          <w:sz w:val="28"/>
          <w:szCs w:val="28"/>
          <w:lang w:eastAsia="ru-RU"/>
        </w:rPr>
        <w:t xml:space="preserve"> проект Решения Собрания депутатов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C16C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C16C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«О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083F7C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бюджет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lang w:eastAsia="ru-RU"/>
        </w:rPr>
        <w:t>а 201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год» </w:t>
      </w:r>
      <w:r w:rsidRPr="00C16C93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345EE9">
        <w:rPr>
          <w:rFonts w:ascii="Times New Roman" w:hAnsi="Times New Roman" w:cs="Times New Roman"/>
          <w:sz w:val="28"/>
          <w:szCs w:val="28"/>
          <w:lang w:eastAsia="ru-RU"/>
        </w:rPr>
        <w:t>приложению №1.</w:t>
      </w:r>
    </w:p>
    <w:p w:rsidR="00365609" w:rsidRDefault="00365609" w:rsidP="00815A12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5A12">
        <w:rPr>
          <w:rFonts w:ascii="Times New Roman" w:hAnsi="Times New Roman" w:cs="Times New Roman"/>
          <w:sz w:val="28"/>
          <w:szCs w:val="28"/>
          <w:lang w:eastAsia="ru-RU"/>
        </w:rPr>
        <w:t>2. О</w:t>
      </w:r>
      <w:r>
        <w:rPr>
          <w:rFonts w:ascii="Times New Roman" w:hAnsi="Times New Roman" w:cs="Times New Roman"/>
          <w:sz w:val="28"/>
          <w:szCs w:val="28"/>
          <w:lang w:eastAsia="ru-RU"/>
        </w:rPr>
        <w:t>бнародовать</w:t>
      </w:r>
      <w:r w:rsidRPr="00815A12">
        <w:rPr>
          <w:rFonts w:ascii="Times New Roman" w:hAnsi="Times New Roman" w:cs="Times New Roman"/>
          <w:sz w:val="28"/>
          <w:szCs w:val="28"/>
          <w:lang w:eastAsia="ru-RU"/>
        </w:rPr>
        <w:t xml:space="preserve"> проект Решения Собрания депутатов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815A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815A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«Об </w:t>
      </w:r>
      <w:proofErr w:type="gramStart"/>
      <w:r w:rsidR="00083F7C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2016 год»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15A12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>информационном бюллетене</w:t>
      </w:r>
      <w:r w:rsidRPr="00815A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815A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77636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  <w:bookmarkStart w:id="0" w:name="_GoBack"/>
      <w:bookmarkEnd w:id="0"/>
      <w:r w:rsidRPr="00345EE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5609" w:rsidRPr="00C16C93" w:rsidRDefault="00365609" w:rsidP="00815A12">
      <w:pPr>
        <w:pStyle w:val="a7"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Образовать уполномоченный орган по проведению публичных слушаний по проекту решения Собрания депутатов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«Об </w:t>
      </w:r>
      <w:proofErr w:type="gramStart"/>
      <w:r w:rsidR="00083F7C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2016 год»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(далее-уполномоченный орган), в количестве 5 человек. Определить состав уполномоченного органа </w:t>
      </w:r>
      <w:r w:rsidRPr="00345EE9"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 №2.</w:t>
      </w:r>
    </w:p>
    <w:p w:rsidR="00365609" w:rsidRDefault="00365609" w:rsidP="004870DB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. Установить, что предложения граждан по проекту Решения 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«Об </w:t>
      </w:r>
      <w:proofErr w:type="gramStart"/>
      <w:r w:rsidR="00083F7C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2016 год»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принимаются в письменном виде уполномоченным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органом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</w:t>
      </w:r>
      <w:r w:rsidRPr="00345EE9">
        <w:rPr>
          <w:rFonts w:ascii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083F7C" w:rsidRPr="00345EE9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77636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083F7C" w:rsidRPr="00345E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>апреля 2017</w:t>
      </w:r>
      <w:r w:rsidR="00083F7C" w:rsidRPr="00345EE9">
        <w:rPr>
          <w:rFonts w:ascii="Times New Roman" w:hAnsi="Times New Roman" w:cs="Times New Roman"/>
          <w:sz w:val="28"/>
          <w:szCs w:val="28"/>
          <w:lang w:eastAsia="ru-RU"/>
        </w:rPr>
        <w:t xml:space="preserve"> года по </w:t>
      </w:r>
      <w:r w:rsidR="00D10033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77636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83F7C" w:rsidRPr="00345E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>мая 2017</w:t>
      </w:r>
      <w:r w:rsidR="00083F7C" w:rsidRPr="00345EE9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520B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(включительно). </w:t>
      </w:r>
    </w:p>
    <w:p w:rsidR="00365609" w:rsidRPr="00CB2FDA" w:rsidRDefault="00365609" w:rsidP="004870DB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Предложения бу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дут приниматься по адресу: ул. Центральная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х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Гундоровский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, Орловский район, Ростовская область, 3475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с понедельника по пятницу с 8.00 до 1</w:t>
      </w:r>
      <w:r w:rsidR="00AB678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.00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5609" w:rsidRPr="00327DCD" w:rsidRDefault="00365609" w:rsidP="00815A12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. Для обсуждения проекта Решения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«Об </w:t>
      </w:r>
      <w:proofErr w:type="gramStart"/>
      <w:r w:rsidR="00083F7C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2016 год»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с участием жителей, </w:t>
      </w:r>
      <w:r w:rsidRPr="00520BC8">
        <w:rPr>
          <w:rFonts w:ascii="Times New Roman" w:hAnsi="Times New Roman" w:cs="Times New Roman"/>
          <w:sz w:val="28"/>
          <w:szCs w:val="28"/>
          <w:lang w:eastAsia="ru-RU"/>
        </w:rPr>
        <w:t xml:space="preserve">провести публичные </w:t>
      </w:r>
      <w:r w:rsidRPr="00345EE9">
        <w:rPr>
          <w:rFonts w:ascii="Times New Roman" w:hAnsi="Times New Roman" w:cs="Times New Roman"/>
          <w:sz w:val="28"/>
          <w:szCs w:val="28"/>
          <w:lang w:eastAsia="ru-RU"/>
        </w:rPr>
        <w:t xml:space="preserve">слушания  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345E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3F7C">
        <w:rPr>
          <w:rFonts w:ascii="Times New Roman" w:hAnsi="Times New Roman" w:cs="Times New Roman"/>
          <w:sz w:val="28"/>
          <w:szCs w:val="28"/>
          <w:lang w:eastAsia="ru-RU"/>
        </w:rPr>
        <w:t>мая 2017</w:t>
      </w:r>
      <w:r w:rsidRPr="00345EE9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520BC8">
        <w:rPr>
          <w:rFonts w:ascii="Times New Roman" w:hAnsi="Times New Roman" w:cs="Times New Roman"/>
          <w:sz w:val="28"/>
          <w:szCs w:val="28"/>
          <w:lang w:eastAsia="ru-RU"/>
        </w:rPr>
        <w:t xml:space="preserve"> в 10 часов</w:t>
      </w:r>
      <w:r w:rsidRPr="00CB2FDA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в актовом зале Администрации </w:t>
      </w:r>
      <w:r w:rsidR="00AB6789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ул. </w:t>
      </w:r>
      <w:r w:rsidR="00AB6789">
        <w:rPr>
          <w:rFonts w:ascii="Times New Roman" w:hAnsi="Times New Roman" w:cs="Times New Roman"/>
          <w:sz w:val="28"/>
          <w:szCs w:val="28"/>
          <w:lang w:eastAsia="ru-RU"/>
        </w:rPr>
        <w:t>Центральная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B6789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AB6789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B6789">
        <w:rPr>
          <w:rFonts w:ascii="Times New Roman" w:hAnsi="Times New Roman" w:cs="Times New Roman"/>
          <w:sz w:val="28"/>
          <w:szCs w:val="28"/>
          <w:lang w:eastAsia="ru-RU"/>
        </w:rPr>
        <w:t xml:space="preserve"> Гундоровский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, Орловского района, Ростовской области, согласно </w:t>
      </w:r>
      <w:r w:rsidRPr="00327DCD">
        <w:rPr>
          <w:rFonts w:ascii="Times New Roman" w:hAnsi="Times New Roman" w:cs="Times New Roman"/>
          <w:sz w:val="28"/>
          <w:szCs w:val="28"/>
          <w:lang w:eastAsia="ru-RU"/>
        </w:rPr>
        <w:t>Порядку проведения публичных слушаний</w:t>
      </w:r>
      <w:r w:rsidR="009A2B4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5609" w:rsidRDefault="00365609" w:rsidP="00815A12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Протокол и результаты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публичных слушаний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проекту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Собрания депутатов </w:t>
      </w:r>
      <w:r w:rsidR="009A2B47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4EB5">
        <w:rPr>
          <w:rFonts w:ascii="Times New Roman" w:hAnsi="Times New Roman" w:cs="Times New Roman"/>
          <w:sz w:val="28"/>
          <w:szCs w:val="28"/>
          <w:lang w:eastAsia="ru-RU"/>
        </w:rPr>
        <w:t xml:space="preserve">«Об </w:t>
      </w:r>
      <w:proofErr w:type="gramStart"/>
      <w:r w:rsidR="00824EB5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824EB5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 бюджета </w:t>
      </w:r>
      <w:r w:rsidR="009A2B47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824EB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2016 год»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обнародовать в информационном бюллетене </w:t>
      </w:r>
      <w:r w:rsidR="009A2B47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и разместить на официальном сайте муниципального образования «</w:t>
      </w:r>
      <w:r w:rsidR="009A2B47">
        <w:rPr>
          <w:rFonts w:ascii="Times New Roman" w:hAnsi="Times New Roman" w:cs="Times New Roman"/>
          <w:sz w:val="28"/>
          <w:szCs w:val="28"/>
          <w:lang w:eastAsia="ru-RU"/>
        </w:rPr>
        <w:t>Донское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поселение» в сети Интернет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5609" w:rsidRPr="00CB2FDA" w:rsidRDefault="00F77636" w:rsidP="00815A12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65609" w:rsidRPr="006B7E9C" w:rsidRDefault="00F77636" w:rsidP="006B7E9C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365609" w:rsidRPr="00CB2FDA">
        <w:rPr>
          <w:rFonts w:ascii="Times New Roman" w:hAnsi="Times New Roman" w:cs="Times New Roman"/>
          <w:sz w:val="28"/>
          <w:szCs w:val="28"/>
          <w:lang w:eastAsia="ru-RU"/>
        </w:rPr>
        <w:t>. Настоящее Решение вступает в силу со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дня официального обнародования.</w:t>
      </w:r>
    </w:p>
    <w:p w:rsidR="00365609" w:rsidRDefault="00365609" w:rsidP="00815A1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365609" w:rsidRDefault="00365609" w:rsidP="00815A1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365609" w:rsidRPr="00CB2FDA" w:rsidRDefault="00365609" w:rsidP="00815A1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365609" w:rsidRDefault="00365609" w:rsidP="004E16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</w:t>
      </w:r>
      <w:r w:rsidRPr="00592EE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65609" w:rsidRDefault="00365609" w:rsidP="006B7E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92EE2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A2B47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572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9A2B47">
        <w:rPr>
          <w:rFonts w:ascii="Times New Roman" w:hAnsi="Times New Roman" w:cs="Times New Roman"/>
          <w:sz w:val="28"/>
          <w:szCs w:val="28"/>
        </w:rPr>
        <w:t xml:space="preserve"> З.В. Аксенова</w:t>
      </w:r>
    </w:p>
    <w:p w:rsidR="00365609" w:rsidRDefault="00365609" w:rsidP="004E1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Default="00365609" w:rsidP="004E1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Default="00365609" w:rsidP="004E1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Default="00365609" w:rsidP="004E1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Default="00365609" w:rsidP="004E1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Default="009A2B47" w:rsidP="004E1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365609"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Гундоровский</w:t>
      </w:r>
    </w:p>
    <w:p w:rsidR="002572AD" w:rsidRDefault="002572AD" w:rsidP="004E16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5609" w:rsidRDefault="009A2B47" w:rsidP="004E16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2572AD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365609" w:rsidRPr="004E166E">
        <w:rPr>
          <w:rFonts w:ascii="Times New Roman" w:hAnsi="Times New Roman" w:cs="Times New Roman"/>
          <w:sz w:val="28"/>
          <w:szCs w:val="28"/>
        </w:rPr>
        <w:t xml:space="preserve"> 201</w:t>
      </w:r>
      <w:r w:rsidR="00824EB5">
        <w:rPr>
          <w:rFonts w:ascii="Times New Roman" w:hAnsi="Times New Roman" w:cs="Times New Roman"/>
          <w:sz w:val="28"/>
          <w:szCs w:val="28"/>
        </w:rPr>
        <w:t>7</w:t>
      </w:r>
    </w:p>
    <w:p w:rsidR="002572AD" w:rsidRDefault="002572AD" w:rsidP="00345E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2BC6" w:rsidRDefault="00365609" w:rsidP="00192BC6">
      <w:pPr>
        <w:keepNext/>
        <w:widowControl w:val="0"/>
        <w:snapToGri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4E166E">
        <w:rPr>
          <w:rFonts w:ascii="Times New Roman" w:hAnsi="Times New Roman" w:cs="Times New Roman"/>
          <w:sz w:val="28"/>
          <w:szCs w:val="28"/>
        </w:rPr>
        <w:t xml:space="preserve">№ </w:t>
      </w:r>
      <w:r w:rsidR="009A2B47">
        <w:rPr>
          <w:rFonts w:ascii="Times New Roman" w:hAnsi="Times New Roman" w:cs="Times New Roman"/>
          <w:sz w:val="28"/>
          <w:szCs w:val="28"/>
        </w:rPr>
        <w:t>45</w:t>
      </w:r>
    </w:p>
    <w:p w:rsidR="00192BC6" w:rsidRPr="00192BC6" w:rsidRDefault="00365609" w:rsidP="00192BC6">
      <w:pPr>
        <w:keepNext/>
        <w:widowControl w:val="0"/>
        <w:snapToGrid w:val="0"/>
        <w:spacing w:after="0" w:line="240" w:lineRule="auto"/>
        <w:ind w:left="7788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 w:rsidR="00192B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192BC6" w:rsidRPr="00192BC6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192BC6" w:rsidRPr="00192B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 №1</w:t>
      </w:r>
    </w:p>
    <w:p w:rsidR="00192BC6" w:rsidRPr="00192BC6" w:rsidRDefault="00192BC6" w:rsidP="00192BC6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92B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 Решению Собрания депутатов </w:t>
      </w:r>
      <w:r w:rsidR="009A2B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Донского</w:t>
      </w:r>
    </w:p>
    <w:p w:rsidR="00192BC6" w:rsidRPr="00192BC6" w:rsidRDefault="00192BC6" w:rsidP="00192BC6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92B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сельского поселения Орловского района</w:t>
      </w:r>
    </w:p>
    <w:p w:rsidR="00192BC6" w:rsidRPr="00192BC6" w:rsidRDefault="00192BC6" w:rsidP="00192BC6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B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«</w:t>
      </w:r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рассмотрении проекта Решения </w:t>
      </w:r>
    </w:p>
    <w:p w:rsidR="00192BC6" w:rsidRPr="00192BC6" w:rsidRDefault="00192BC6" w:rsidP="00192BC6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</w:t>
      </w:r>
      <w:proofErr w:type="gramStart"/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отчете</w:t>
      </w:r>
      <w:proofErr w:type="gramEnd"/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исполнении бюджета</w:t>
      </w:r>
    </w:p>
    <w:p w:rsidR="00192BC6" w:rsidRPr="00192BC6" w:rsidRDefault="00192BC6" w:rsidP="00192BC6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192BC6" w:rsidRPr="00192BC6" w:rsidRDefault="00192BC6" w:rsidP="00192BC6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Орловского района за 2016 год»  и </w:t>
      </w:r>
      <w:proofErr w:type="gramStart"/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назначении</w:t>
      </w:r>
      <w:proofErr w:type="gramEnd"/>
    </w:p>
    <w:p w:rsidR="00192BC6" w:rsidRPr="00192BC6" w:rsidRDefault="00192BC6" w:rsidP="00192BC6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публичных слушаний по проекту </w:t>
      </w:r>
    </w:p>
    <w:p w:rsidR="00192BC6" w:rsidRPr="00192BC6" w:rsidRDefault="00192BC6" w:rsidP="00192BC6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Собрания депутатов </w:t>
      </w:r>
      <w:r w:rsidR="009A2B4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Донского</w:t>
      </w:r>
    </w:p>
    <w:p w:rsidR="00192BC6" w:rsidRPr="00192BC6" w:rsidRDefault="00192BC6" w:rsidP="00192BC6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92B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сельского поселения Орловского района</w:t>
      </w:r>
    </w:p>
    <w:p w:rsidR="00192BC6" w:rsidRPr="00192BC6" w:rsidRDefault="00192BC6" w:rsidP="00192BC6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</w:t>
      </w:r>
      <w:proofErr w:type="gramStart"/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отчете</w:t>
      </w:r>
      <w:proofErr w:type="gramEnd"/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исполнении бюджета</w:t>
      </w:r>
    </w:p>
    <w:p w:rsidR="00192BC6" w:rsidRPr="00192BC6" w:rsidRDefault="00192BC6" w:rsidP="00192BC6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Донског</w:t>
      </w:r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сельского поселения</w:t>
      </w:r>
    </w:p>
    <w:p w:rsidR="00192BC6" w:rsidRPr="00192BC6" w:rsidRDefault="00192BC6" w:rsidP="00192BC6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Орловского района за 2016 год»</w:t>
      </w:r>
    </w:p>
    <w:p w:rsidR="00192BC6" w:rsidRPr="00192BC6" w:rsidRDefault="00192BC6" w:rsidP="00192BC6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B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</w:t>
      </w:r>
      <w:r w:rsidR="009A2B47">
        <w:rPr>
          <w:rFonts w:ascii="Times New Roman" w:eastAsia="Times New Roman" w:hAnsi="Times New Roman" w:cs="Times New Roman"/>
          <w:sz w:val="24"/>
          <w:szCs w:val="24"/>
          <w:lang w:eastAsia="ru-RU"/>
        </w:rPr>
        <w:t>8.04.2017 № 45</w:t>
      </w:r>
    </w:p>
    <w:p w:rsidR="00192BC6" w:rsidRPr="00192BC6" w:rsidRDefault="00192BC6" w:rsidP="00192BC6">
      <w:pPr>
        <w:tabs>
          <w:tab w:val="left" w:pos="-23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2BC6" w:rsidRPr="00192BC6" w:rsidRDefault="009A2B47" w:rsidP="00192BC6">
      <w:pPr>
        <w:spacing w:after="0" w:line="240" w:lineRule="auto"/>
        <w:jc w:val="right"/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192BC6" w:rsidRPr="00192BC6" w:rsidRDefault="00192BC6" w:rsidP="00192BC6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</w:pPr>
    </w:p>
    <w:p w:rsidR="00192BC6" w:rsidRPr="00192BC6" w:rsidRDefault="00192BC6" w:rsidP="00192BC6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</w:pPr>
      <w:r w:rsidRPr="00192BC6"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  <w:t>Российская Федерация</w:t>
      </w:r>
    </w:p>
    <w:p w:rsidR="00192BC6" w:rsidRPr="00192BC6" w:rsidRDefault="00192BC6" w:rsidP="00192BC6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</w:pPr>
      <w:r w:rsidRPr="00192BC6"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  <w:t>Ростовская область</w:t>
      </w:r>
    </w:p>
    <w:p w:rsidR="00192BC6" w:rsidRPr="00192BC6" w:rsidRDefault="00192BC6" w:rsidP="00192BC6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</w:pPr>
      <w:r w:rsidRPr="00192BC6"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  <w:t>муниципальное образование</w:t>
      </w:r>
    </w:p>
    <w:p w:rsidR="00192BC6" w:rsidRPr="00192BC6" w:rsidRDefault="00192BC6" w:rsidP="00192BC6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</w:pPr>
      <w:r w:rsidRPr="00192BC6"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  <w:t>«</w:t>
      </w:r>
      <w:r w:rsidR="009A2B47"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  <w:t xml:space="preserve"> Донское</w:t>
      </w:r>
      <w:r w:rsidRPr="00192BC6"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  <w:t xml:space="preserve"> сельское поселение»</w:t>
      </w:r>
    </w:p>
    <w:p w:rsidR="00192BC6" w:rsidRPr="00192BC6" w:rsidRDefault="00192BC6" w:rsidP="00192BC6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</w:pPr>
      <w:r w:rsidRPr="00192BC6"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  <w:t xml:space="preserve">Собрание  депутатов </w:t>
      </w:r>
      <w:r w:rsidR="009A2B47"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  <w:t xml:space="preserve"> Донского</w:t>
      </w:r>
      <w:r w:rsidRPr="00192BC6">
        <w:rPr>
          <w:rFonts w:ascii="Times New Roman CYR" w:eastAsia="Times New Roman" w:hAnsi="Times New Roman CYR" w:cs="Times New Roman"/>
          <w:b/>
          <w:sz w:val="40"/>
          <w:szCs w:val="40"/>
          <w:lang w:eastAsia="ru-RU"/>
        </w:rPr>
        <w:t xml:space="preserve"> сельского поселения Орловского района</w:t>
      </w:r>
    </w:p>
    <w:p w:rsidR="00192BC6" w:rsidRPr="00192BC6" w:rsidRDefault="00192BC6" w:rsidP="00192BC6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BC6" w:rsidRPr="00192BC6" w:rsidRDefault="00192BC6" w:rsidP="00192BC6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Решение</w:t>
      </w:r>
    </w:p>
    <w:p w:rsidR="00192BC6" w:rsidRPr="00192BC6" w:rsidRDefault="00192BC6" w:rsidP="00192BC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proofErr w:type="gramStart"/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отчете</w:t>
      </w:r>
      <w:proofErr w:type="gramEnd"/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 исполнении бюджета  </w:t>
      </w:r>
      <w:r w:rsidR="009A2B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Орловского района за 2016 год</w:t>
      </w:r>
    </w:p>
    <w:p w:rsidR="00192BC6" w:rsidRPr="00192BC6" w:rsidRDefault="00192BC6" w:rsidP="00192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92BC6" w:rsidRPr="00192BC6" w:rsidRDefault="00192BC6" w:rsidP="00192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Принято Собранием депутатов</w:t>
      </w:r>
    </w:p>
    <w:p w:rsidR="00192BC6" w:rsidRPr="00192BC6" w:rsidRDefault="009A2B47" w:rsidP="00192B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Донского</w:t>
      </w:r>
      <w:r w:rsidR="00192BC6" w:rsidRPr="00192BC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28 апреля</w:t>
      </w:r>
      <w:r w:rsidR="00192BC6" w:rsidRPr="00192BC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2017 года</w:t>
      </w:r>
    </w:p>
    <w:p w:rsidR="00192BC6" w:rsidRPr="00192BC6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BC6" w:rsidRPr="00192BC6" w:rsidRDefault="00192BC6" w:rsidP="00192BC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192BC6" w:rsidRPr="00192BC6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BC6" w:rsidRPr="00192BC6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 </w:t>
      </w:r>
      <w:r w:rsidR="009A2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2016 год по доходам в сумме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>10111,0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 по расходам в сумме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>10147,4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с превышением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доходами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района) в сумме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>36,4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 со следующими показателями:</w:t>
      </w:r>
    </w:p>
    <w:p w:rsidR="00192BC6" w:rsidRPr="00192BC6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доходам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кодам классификации доходов бюджетов за 2016 год согласно приложению 1 к настоящему Решению;</w:t>
      </w:r>
    </w:p>
    <w:p w:rsidR="00192BC6" w:rsidRPr="00192BC6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по расходам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ведомственной структуре расходов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2016 год, согласно приложению 2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:rsidR="00365609" w:rsidRPr="00073CCB" w:rsidRDefault="00365609" w:rsidP="00192BC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tblpY="-930"/>
        <w:tblW w:w="10050" w:type="dxa"/>
        <w:tblLook w:val="00A0" w:firstRow="1" w:lastRow="0" w:firstColumn="1" w:lastColumn="0" w:noHBand="0" w:noVBand="0"/>
      </w:tblPr>
      <w:tblGrid>
        <w:gridCol w:w="250"/>
        <w:gridCol w:w="9800"/>
      </w:tblGrid>
      <w:tr w:rsidR="00365609" w:rsidRPr="0012654C" w:rsidTr="00192BC6">
        <w:trPr>
          <w:trHeight w:val="6257"/>
        </w:trPr>
        <w:tc>
          <w:tcPr>
            <w:tcW w:w="250" w:type="dxa"/>
          </w:tcPr>
          <w:p w:rsidR="00365609" w:rsidRPr="0012654C" w:rsidRDefault="00365609" w:rsidP="004B394E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00" w:type="dxa"/>
          </w:tcPr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2B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3) по расходам бюджета </w:t>
            </w:r>
            <w:r w:rsidR="00110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Донского</w:t>
            </w: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Орловского района по разделам и подразделам классификации расходов бюджетов за 2016 год, согласно приложению 3 к настоящему Решению;</w:t>
            </w:r>
          </w:p>
          <w:p w:rsidR="00192BC6" w:rsidRPr="00192BC6" w:rsidRDefault="00192BC6" w:rsidP="00192BC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по расходам бюджета </w:t>
            </w:r>
            <w:r w:rsidR="00110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Донского</w:t>
            </w: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Орловского района по целевым статьям (муниципальным программам </w:t>
            </w:r>
            <w:r w:rsidR="00110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Донского</w:t>
            </w: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Орловского района и непрограммным направлениям деятельности), группам (подгруппам) видов расходов, разделам, подразделам классификации расходов бюджета за 2016 год, согласно приложению 4 к настоящему Решению;</w:t>
            </w: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B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5) по источникам </w:t>
            </w:r>
            <w:proofErr w:type="gramStart"/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финансирования дефицита бюджета </w:t>
            </w:r>
            <w:r w:rsidR="00110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Донского</w:t>
            </w: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Орловского района</w:t>
            </w:r>
            <w:proofErr w:type="gramEnd"/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кодам классификации источников финансирования дефицитов бюджета за 2016 год, согласно приложению 5 к настоящему Решению;</w:t>
            </w:r>
          </w:p>
          <w:p w:rsidR="00192BC6" w:rsidRPr="00192BC6" w:rsidRDefault="00192BC6" w:rsidP="00192B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6) по иным межбюджетным трансфертам, передаваемым из бюджета </w:t>
            </w:r>
            <w:r w:rsidR="00110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Донского</w:t>
            </w: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бюджет  Орловского района и направляемым на финансирование расходов, связанных с осуществлением части полномочий органов местного самоуправления за 2016 год, согласно приложению 6 к настоящему Решению;</w:t>
            </w:r>
          </w:p>
          <w:p w:rsidR="00192BC6" w:rsidRPr="00192BC6" w:rsidRDefault="00192BC6" w:rsidP="00192BC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980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7) по субвенциям, выделяемым бюджету </w:t>
            </w:r>
            <w:r w:rsidR="00110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Донского</w:t>
            </w: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Орловского района из областного бюджета за 2016 год, согласно приложению 7 к настоящему Решению;</w:t>
            </w:r>
          </w:p>
          <w:p w:rsidR="00192BC6" w:rsidRPr="00192BC6" w:rsidRDefault="00192BC6" w:rsidP="00192BC6">
            <w:pPr>
              <w:tabs>
                <w:tab w:val="left" w:pos="213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8) по исполнению иных межбюджетных трансфертов, передаваемых бюджету </w:t>
            </w:r>
            <w:r w:rsidR="00110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Донского</w:t>
            </w: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Орловского района, за счет средств областного бюджета и бюджета муниципального района на расходные обязательства, возникающие при выполнении полномочий органов местного самоуправления по вопросам местного значения сельских поселений за 2016 год,  согласно приложению 8 к настоящему Решению.</w:t>
            </w: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B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192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Статья 2 </w:t>
            </w: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Решение вступает в силу со дня его официального опубликования (обнародования).</w:t>
            </w: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Собрания депутатов -</w:t>
            </w: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</w:t>
            </w:r>
            <w:r w:rsidR="001108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Донского</w:t>
            </w:r>
            <w:r w:rsidRPr="00192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сельского поселения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</w:t>
            </w:r>
            <w:r w:rsidRPr="00192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  <w:r w:rsidR="001108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З.В. Аксенова</w:t>
            </w:r>
            <w:r w:rsidRPr="00192B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</w:t>
            </w: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2BC6" w:rsidRPr="00192BC6" w:rsidRDefault="00110821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="00192BC6"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Гундоровский</w:t>
            </w:r>
            <w:r w:rsidR="00192BC6"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192BC6" w:rsidRPr="00192BC6" w:rsidRDefault="00110821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апреля</w:t>
            </w:r>
            <w:r w:rsidR="00192BC6"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2017</w:t>
            </w:r>
          </w:p>
          <w:p w:rsidR="00192BC6" w:rsidRPr="00192BC6" w:rsidRDefault="00192BC6" w:rsidP="0019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B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108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45</w:t>
            </w:r>
          </w:p>
          <w:p w:rsidR="00192BC6" w:rsidRDefault="00192BC6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110821" w:rsidRDefault="00110821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192BC6" w:rsidRDefault="00192BC6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192BC6" w:rsidRDefault="00192BC6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A30DDD" w:rsidRPr="00A30DDD" w:rsidRDefault="00A30DDD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30D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Приложение №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</w:t>
            </w:r>
          </w:p>
          <w:p w:rsidR="00A30DDD" w:rsidRPr="00A30DDD" w:rsidRDefault="00A30DDD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30D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к Решению Собрания депутатов </w:t>
            </w:r>
            <w:r w:rsidR="0011082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Донского</w:t>
            </w:r>
          </w:p>
          <w:p w:rsidR="00A30DDD" w:rsidRPr="00A30DDD" w:rsidRDefault="00A30DDD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30D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сельского поселения Орловского района</w:t>
            </w:r>
          </w:p>
          <w:p w:rsidR="00A30DDD" w:rsidRPr="00A30DDD" w:rsidRDefault="00A30DDD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D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«</w:t>
            </w:r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 xml:space="preserve">О рассмотрении проекта Решения </w:t>
            </w:r>
          </w:p>
          <w:p w:rsidR="00A30DDD" w:rsidRPr="00A30DDD" w:rsidRDefault="00A30DDD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 xml:space="preserve">«Об </w:t>
            </w:r>
            <w:proofErr w:type="gramStart"/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>отчете</w:t>
            </w:r>
            <w:proofErr w:type="gramEnd"/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 xml:space="preserve"> об исполнении бюджета</w:t>
            </w:r>
          </w:p>
          <w:p w:rsidR="00A30DDD" w:rsidRPr="00A30DDD" w:rsidRDefault="00A30DDD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10821">
              <w:rPr>
                <w:rFonts w:ascii="Times New Roman" w:eastAsia="Times New Roman" w:hAnsi="Times New Roman" w:cs="Times New Roman"/>
                <w:lang w:eastAsia="ru-RU"/>
              </w:rPr>
              <w:t xml:space="preserve"> Донского</w:t>
            </w:r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  <w:p w:rsidR="00A30DDD" w:rsidRPr="00A30DDD" w:rsidRDefault="00A30DDD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 xml:space="preserve">Орловского района за 2016 год»  и </w:t>
            </w:r>
            <w:proofErr w:type="gramStart"/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>назначении</w:t>
            </w:r>
            <w:proofErr w:type="gramEnd"/>
          </w:p>
          <w:p w:rsidR="00A30DDD" w:rsidRPr="00A30DDD" w:rsidRDefault="00A30DDD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 xml:space="preserve"> даты публичных слушаний по проекту </w:t>
            </w:r>
          </w:p>
          <w:p w:rsidR="00A30DDD" w:rsidRPr="00A30DDD" w:rsidRDefault="00A30DDD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 xml:space="preserve">Решения Собрания депутатов </w:t>
            </w:r>
            <w:r w:rsidR="0011082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Донского</w:t>
            </w:r>
          </w:p>
          <w:p w:rsidR="00A30DDD" w:rsidRPr="00A30DDD" w:rsidRDefault="00A30DDD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30DD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сельского поселения Орловского района</w:t>
            </w:r>
          </w:p>
          <w:p w:rsidR="00A30DDD" w:rsidRPr="00A30DDD" w:rsidRDefault="00A30DDD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 xml:space="preserve"> «Об </w:t>
            </w:r>
            <w:proofErr w:type="gramStart"/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>отчете</w:t>
            </w:r>
            <w:proofErr w:type="gramEnd"/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 xml:space="preserve"> об исполнении бюджета</w:t>
            </w:r>
          </w:p>
          <w:p w:rsidR="00A30DDD" w:rsidRPr="00A30DDD" w:rsidRDefault="00A30DDD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10821">
              <w:rPr>
                <w:rFonts w:ascii="Times New Roman" w:eastAsia="Times New Roman" w:hAnsi="Times New Roman" w:cs="Times New Roman"/>
                <w:lang w:eastAsia="ru-RU"/>
              </w:rPr>
              <w:t xml:space="preserve"> Донского</w:t>
            </w:r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  <w:p w:rsidR="00A30DDD" w:rsidRDefault="00A30DDD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DDD">
              <w:rPr>
                <w:rFonts w:ascii="Times New Roman" w:eastAsia="Times New Roman" w:hAnsi="Times New Roman" w:cs="Times New Roman"/>
                <w:lang w:eastAsia="ru-RU"/>
              </w:rPr>
              <w:t>Орловского района за 2016 год»</w:t>
            </w:r>
          </w:p>
          <w:p w:rsidR="002572AD" w:rsidRPr="00A30DDD" w:rsidRDefault="00110821" w:rsidP="00A30DDD">
            <w:pPr>
              <w:keepNext/>
              <w:widowControl w:val="0"/>
              <w:snapToGri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28.04.2017 № 45</w:t>
            </w:r>
          </w:p>
          <w:p w:rsidR="00A30DDD" w:rsidRPr="00A30DDD" w:rsidRDefault="00A30DDD" w:rsidP="00A30DDD">
            <w:pPr>
              <w:keepNext/>
              <w:widowControl w:val="0"/>
              <w:snapToGrid w:val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609" w:rsidRPr="004B394E" w:rsidRDefault="00365609" w:rsidP="004B394E">
            <w:pPr>
              <w:keepNext/>
              <w:widowControl w:val="0"/>
              <w:snapToGrid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365609" w:rsidRPr="0012654C" w:rsidRDefault="00365609" w:rsidP="00345EE9">
            <w:pPr>
              <w:keepNext/>
              <w:widowControl w:val="0"/>
              <w:snapToGri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265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Уполномоченный орган</w:t>
            </w:r>
          </w:p>
          <w:p w:rsidR="00365609" w:rsidRDefault="00365609" w:rsidP="00345EE9">
            <w:pPr>
              <w:keepNext/>
              <w:widowControl w:val="0"/>
              <w:snapToGri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265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проведению публичных слушаний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проекту решения Собрания депутатов </w:t>
            </w:r>
            <w:r w:rsidR="009926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Донского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="00824E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«Об </w:t>
            </w:r>
            <w:proofErr w:type="gramStart"/>
            <w:r w:rsidR="00824E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отчете</w:t>
            </w:r>
            <w:proofErr w:type="gramEnd"/>
            <w:r w:rsidR="00824E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 исполнении бюджета </w:t>
            </w:r>
            <w:r w:rsidR="009926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Донского</w:t>
            </w:r>
            <w:r w:rsidR="00824EB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Орловского района за 2016 год»</w:t>
            </w:r>
          </w:p>
          <w:p w:rsidR="00365609" w:rsidRPr="0012654C" w:rsidRDefault="00365609" w:rsidP="00345EE9">
            <w:pPr>
              <w:keepNext/>
              <w:widowControl w:val="0"/>
              <w:snapToGri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9265A" w:rsidRPr="0099265A" w:rsidRDefault="0099265A" w:rsidP="009926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26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Аксенова Зинаида Владимировна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92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992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Собрания депутатов -</w:t>
            </w:r>
            <w:r w:rsidRPr="00992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 Донского сельского поселения, председатель комиссии</w:t>
            </w:r>
          </w:p>
          <w:p w:rsidR="0099265A" w:rsidRPr="0099265A" w:rsidRDefault="0099265A" w:rsidP="0099265A">
            <w:pPr>
              <w:widowControl w:val="0"/>
              <w:snapToGrid w:val="0"/>
              <w:spacing w:after="0" w:line="30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Воробьева Лариса Викторовна</w:t>
            </w:r>
            <w:r w:rsidRPr="00992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ведущий специалист               Администрации  Донского сельского поселения, секретарь комиссии</w:t>
            </w:r>
          </w:p>
          <w:p w:rsidR="0099265A" w:rsidRPr="0099265A" w:rsidRDefault="0099265A" w:rsidP="0099265A">
            <w:pPr>
              <w:widowControl w:val="0"/>
              <w:snapToGrid w:val="0"/>
              <w:spacing w:after="0" w:line="30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proofErr w:type="spellStart"/>
            <w:r w:rsidRPr="00992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Калитвенцева</w:t>
            </w:r>
            <w:proofErr w:type="spellEnd"/>
            <w:r w:rsidRPr="00992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Елизавета Алексеевна, </w:t>
            </w:r>
            <w:r w:rsidRPr="00992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 сектором экономики и финансов Администрации  Донского сельского поселения</w:t>
            </w:r>
          </w:p>
          <w:p w:rsidR="0099265A" w:rsidRPr="0099265A" w:rsidRDefault="0099265A" w:rsidP="0099265A">
            <w:pPr>
              <w:widowControl w:val="0"/>
              <w:snapToGrid w:val="0"/>
              <w:spacing w:after="0" w:line="30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Логвиненко Оксана Николаевна, </w:t>
            </w:r>
            <w:r w:rsidRPr="00992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по земельным и имущественным отношениям Администрации  Донского сельского поселения</w:t>
            </w:r>
          </w:p>
          <w:p w:rsidR="0099265A" w:rsidRPr="0099265A" w:rsidRDefault="0099265A" w:rsidP="0099265A">
            <w:pPr>
              <w:widowControl w:val="0"/>
              <w:snapToGrid w:val="0"/>
              <w:spacing w:after="0" w:line="30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6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Турченко Галина Ивановна</w:t>
            </w:r>
            <w:r w:rsidRPr="00992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депутат сельского поселения, член постоянной комиссии  по бюджету, налогам и собственности,  товаровед.</w:t>
            </w:r>
          </w:p>
          <w:p w:rsidR="00365609" w:rsidRPr="0012654C" w:rsidRDefault="00365609" w:rsidP="004B394E">
            <w:pPr>
              <w:tabs>
                <w:tab w:val="left" w:pos="1134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609" w:rsidRPr="0012654C" w:rsidRDefault="00365609" w:rsidP="004B394E">
            <w:pPr>
              <w:tabs>
                <w:tab w:val="left" w:pos="1134"/>
              </w:tabs>
              <w:spacing w:after="0" w:line="240" w:lineRule="auto"/>
              <w:ind w:firstLine="7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65609" w:rsidRPr="00CB2FDA" w:rsidSect="006B7E9C">
      <w:pgSz w:w="11906" w:h="16838"/>
      <w:pgMar w:top="567" w:right="567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244" w:rsidRDefault="008D6244">
      <w:pPr>
        <w:spacing w:after="0" w:line="240" w:lineRule="auto"/>
      </w:pPr>
      <w:r>
        <w:separator/>
      </w:r>
    </w:p>
  </w:endnote>
  <w:endnote w:type="continuationSeparator" w:id="0">
    <w:p w:rsidR="008D6244" w:rsidRDefault="008D6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244" w:rsidRDefault="008D6244">
      <w:pPr>
        <w:spacing w:after="0" w:line="240" w:lineRule="auto"/>
      </w:pPr>
      <w:r>
        <w:separator/>
      </w:r>
    </w:p>
  </w:footnote>
  <w:footnote w:type="continuationSeparator" w:id="0">
    <w:p w:rsidR="008D6244" w:rsidRDefault="008D6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85" w:hanging="360"/>
      </w:pPr>
    </w:lvl>
    <w:lvl w:ilvl="2" w:tplc="0419001B">
      <w:start w:val="1"/>
      <w:numFmt w:val="lowerRoman"/>
      <w:lvlText w:val="%3."/>
      <w:lvlJc w:val="right"/>
      <w:pPr>
        <w:ind w:left="1205" w:hanging="180"/>
      </w:pPr>
    </w:lvl>
    <w:lvl w:ilvl="3" w:tplc="0419000F">
      <w:start w:val="1"/>
      <w:numFmt w:val="decimal"/>
      <w:lvlText w:val="%4."/>
      <w:lvlJc w:val="left"/>
      <w:pPr>
        <w:ind w:left="1925" w:hanging="360"/>
      </w:pPr>
    </w:lvl>
    <w:lvl w:ilvl="4" w:tplc="04190019">
      <w:start w:val="1"/>
      <w:numFmt w:val="lowerLetter"/>
      <w:lvlText w:val="%5."/>
      <w:lvlJc w:val="left"/>
      <w:pPr>
        <w:ind w:left="2645" w:hanging="360"/>
      </w:pPr>
    </w:lvl>
    <w:lvl w:ilvl="5" w:tplc="0419001B">
      <w:start w:val="1"/>
      <w:numFmt w:val="lowerRoman"/>
      <w:lvlText w:val="%6."/>
      <w:lvlJc w:val="right"/>
      <w:pPr>
        <w:ind w:left="3365" w:hanging="180"/>
      </w:pPr>
    </w:lvl>
    <w:lvl w:ilvl="6" w:tplc="0419000F">
      <w:start w:val="1"/>
      <w:numFmt w:val="decimal"/>
      <w:lvlText w:val="%7."/>
      <w:lvlJc w:val="left"/>
      <w:pPr>
        <w:ind w:left="4085" w:hanging="360"/>
      </w:pPr>
    </w:lvl>
    <w:lvl w:ilvl="7" w:tplc="04190019">
      <w:start w:val="1"/>
      <w:numFmt w:val="lowerLetter"/>
      <w:lvlText w:val="%8."/>
      <w:lvlJc w:val="left"/>
      <w:pPr>
        <w:ind w:left="4805" w:hanging="360"/>
      </w:pPr>
    </w:lvl>
    <w:lvl w:ilvl="8" w:tplc="0419001B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DA"/>
    <w:rsid w:val="000047A1"/>
    <w:rsid w:val="00052423"/>
    <w:rsid w:val="00073CCB"/>
    <w:rsid w:val="0007403C"/>
    <w:rsid w:val="00082811"/>
    <w:rsid w:val="00083F7C"/>
    <w:rsid w:val="000868DA"/>
    <w:rsid w:val="0009036C"/>
    <w:rsid w:val="000A4051"/>
    <w:rsid w:val="000A6211"/>
    <w:rsid w:val="000D6F9C"/>
    <w:rsid w:val="000F270B"/>
    <w:rsid w:val="000F3412"/>
    <w:rsid w:val="00110821"/>
    <w:rsid w:val="00122EFD"/>
    <w:rsid w:val="00123F93"/>
    <w:rsid w:val="0012654C"/>
    <w:rsid w:val="0013702A"/>
    <w:rsid w:val="00172D32"/>
    <w:rsid w:val="001865E3"/>
    <w:rsid w:val="00192BC6"/>
    <w:rsid w:val="001A6CDF"/>
    <w:rsid w:val="00216A4E"/>
    <w:rsid w:val="00243A80"/>
    <w:rsid w:val="002572AD"/>
    <w:rsid w:val="0027760E"/>
    <w:rsid w:val="00291AA3"/>
    <w:rsid w:val="002C4C06"/>
    <w:rsid w:val="002E375C"/>
    <w:rsid w:val="00305F21"/>
    <w:rsid w:val="00327DCD"/>
    <w:rsid w:val="00341983"/>
    <w:rsid w:val="00345EE9"/>
    <w:rsid w:val="00365609"/>
    <w:rsid w:val="003A1988"/>
    <w:rsid w:val="003C651D"/>
    <w:rsid w:val="00410561"/>
    <w:rsid w:val="00410982"/>
    <w:rsid w:val="0043384D"/>
    <w:rsid w:val="004374E3"/>
    <w:rsid w:val="004870DB"/>
    <w:rsid w:val="004B394E"/>
    <w:rsid w:val="004E029C"/>
    <w:rsid w:val="004E166E"/>
    <w:rsid w:val="005035D9"/>
    <w:rsid w:val="00520BC8"/>
    <w:rsid w:val="0052739E"/>
    <w:rsid w:val="00563CF5"/>
    <w:rsid w:val="00592EE2"/>
    <w:rsid w:val="005962A9"/>
    <w:rsid w:val="005B4277"/>
    <w:rsid w:val="005C198D"/>
    <w:rsid w:val="005E0C97"/>
    <w:rsid w:val="005E7BA7"/>
    <w:rsid w:val="00600C24"/>
    <w:rsid w:val="00611DF4"/>
    <w:rsid w:val="006173C3"/>
    <w:rsid w:val="00633F4E"/>
    <w:rsid w:val="00673B80"/>
    <w:rsid w:val="00674A3F"/>
    <w:rsid w:val="00690B8F"/>
    <w:rsid w:val="006B7E9C"/>
    <w:rsid w:val="006D18C7"/>
    <w:rsid w:val="006F63E2"/>
    <w:rsid w:val="007321F6"/>
    <w:rsid w:val="00734CF7"/>
    <w:rsid w:val="00745F08"/>
    <w:rsid w:val="00751ED7"/>
    <w:rsid w:val="007F3E13"/>
    <w:rsid w:val="00815A12"/>
    <w:rsid w:val="00816244"/>
    <w:rsid w:val="00824EB5"/>
    <w:rsid w:val="00833513"/>
    <w:rsid w:val="00850E0F"/>
    <w:rsid w:val="00854D56"/>
    <w:rsid w:val="00856A6F"/>
    <w:rsid w:val="008803D3"/>
    <w:rsid w:val="00895D07"/>
    <w:rsid w:val="008A04FF"/>
    <w:rsid w:val="008A3DD3"/>
    <w:rsid w:val="008D6244"/>
    <w:rsid w:val="008D686A"/>
    <w:rsid w:val="00907963"/>
    <w:rsid w:val="009145A4"/>
    <w:rsid w:val="00934D8C"/>
    <w:rsid w:val="00957A47"/>
    <w:rsid w:val="00971CFF"/>
    <w:rsid w:val="00990009"/>
    <w:rsid w:val="0099265A"/>
    <w:rsid w:val="009A2B47"/>
    <w:rsid w:val="009A3C3B"/>
    <w:rsid w:val="009E210D"/>
    <w:rsid w:val="009E30EF"/>
    <w:rsid w:val="00A168A5"/>
    <w:rsid w:val="00A16D67"/>
    <w:rsid w:val="00A30DDD"/>
    <w:rsid w:val="00A379FC"/>
    <w:rsid w:val="00A60D8A"/>
    <w:rsid w:val="00A921F3"/>
    <w:rsid w:val="00A94C42"/>
    <w:rsid w:val="00AB0995"/>
    <w:rsid w:val="00AB6789"/>
    <w:rsid w:val="00AE48C9"/>
    <w:rsid w:val="00AF135A"/>
    <w:rsid w:val="00B75AF8"/>
    <w:rsid w:val="00B863A2"/>
    <w:rsid w:val="00BB220E"/>
    <w:rsid w:val="00BD2570"/>
    <w:rsid w:val="00BF09C5"/>
    <w:rsid w:val="00C04486"/>
    <w:rsid w:val="00C16C93"/>
    <w:rsid w:val="00C248C4"/>
    <w:rsid w:val="00C3433A"/>
    <w:rsid w:val="00C36EE2"/>
    <w:rsid w:val="00C95E9C"/>
    <w:rsid w:val="00CB2FDA"/>
    <w:rsid w:val="00CB5EAA"/>
    <w:rsid w:val="00CE42F7"/>
    <w:rsid w:val="00CF08B0"/>
    <w:rsid w:val="00D10033"/>
    <w:rsid w:val="00D2127E"/>
    <w:rsid w:val="00D85185"/>
    <w:rsid w:val="00D92764"/>
    <w:rsid w:val="00DD160E"/>
    <w:rsid w:val="00DD1A4A"/>
    <w:rsid w:val="00E42F7F"/>
    <w:rsid w:val="00E51632"/>
    <w:rsid w:val="00E55D31"/>
    <w:rsid w:val="00E84D7B"/>
    <w:rsid w:val="00E85694"/>
    <w:rsid w:val="00E95AB9"/>
    <w:rsid w:val="00EE2748"/>
    <w:rsid w:val="00EF7EB3"/>
    <w:rsid w:val="00F01BE6"/>
    <w:rsid w:val="00F211A9"/>
    <w:rsid w:val="00F52B00"/>
    <w:rsid w:val="00F77636"/>
    <w:rsid w:val="00F931D9"/>
    <w:rsid w:val="00FC1954"/>
    <w:rsid w:val="00F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6C277-3992-4C90-8713-E1237017D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16</cp:revision>
  <cp:lastPrinted>2017-05-04T09:36:00Z</cp:lastPrinted>
  <dcterms:created xsi:type="dcterms:W3CDTF">2017-05-02T03:45:00Z</dcterms:created>
  <dcterms:modified xsi:type="dcterms:W3CDTF">2017-05-04T09:36:00Z</dcterms:modified>
</cp:coreProperties>
</file>